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596FEC">
        <w:rPr>
          <w:rStyle w:val="af9"/>
          <w:rFonts w:ascii="Arial" w:eastAsia="宋体" w:hAnsi="Arial" w:cs="Arial" w:hint="eastAsia"/>
        </w:rPr>
        <w:t>6</w:t>
      </w:r>
      <w:r w:rsidR="006A5F85">
        <w:rPr>
          <w:rStyle w:val="af9"/>
          <w:rFonts w:ascii="Arial" w:eastAsia="宋体" w:hAnsi="Arial" w:cs="Arial" w:hint="eastAsia"/>
        </w:rPr>
        <w:t>-e</w:t>
      </w:r>
      <w:r w:rsidRPr="00EA74C3">
        <w:rPr>
          <w:rStyle w:val="af9"/>
          <w:rFonts w:ascii="Arial" w:eastAsia="宋体" w:hAnsi="Arial" w:cs="Arial" w:hint="eastAsia"/>
        </w:rPr>
        <w:tab/>
      </w:r>
      <w:r w:rsidR="00BF6F68" w:rsidRPr="00BF6F68">
        <w:rPr>
          <w:rStyle w:val="af9"/>
          <w:rFonts w:ascii="Arial" w:eastAsia="宋体" w:hAnsi="Arial" w:cs="Arial"/>
        </w:rPr>
        <w:t>R4-20</w:t>
      </w:r>
      <w:r w:rsidR="005D5F90">
        <w:rPr>
          <w:rStyle w:val="af9"/>
          <w:rFonts w:ascii="Arial" w:eastAsia="宋体" w:hAnsi="Arial" w:cs="Arial" w:hint="eastAsia"/>
        </w:rPr>
        <w:t>09808</w:t>
      </w:r>
    </w:p>
    <w:p w:rsidR="004F7745" w:rsidRPr="005A1E2B" w:rsidRDefault="00596FEC" w:rsidP="009B075D">
      <w:pPr>
        <w:tabs>
          <w:tab w:val="left" w:pos="8400"/>
        </w:tabs>
        <w:overflowPunct/>
        <w:autoSpaceDE/>
        <w:autoSpaceDN/>
        <w:adjustRightInd/>
        <w:spacing w:before="0" w:afterLines="20" w:after="48"/>
        <w:textAlignment w:val="auto"/>
        <w:rPr>
          <w:rStyle w:val="af9"/>
          <w:rFonts w:ascii="Arial" w:eastAsia="宋体" w:hAnsi="Arial" w:cs="Arial"/>
        </w:rPr>
      </w:pPr>
      <w:r w:rsidRPr="00596FEC">
        <w:rPr>
          <w:rStyle w:val="af9"/>
          <w:rFonts w:ascii="Arial" w:eastAsia="宋体" w:hAnsi="Arial" w:cs="Arial"/>
        </w:rPr>
        <w:t>Electronic Meeting, 17-28 Aug.,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F6F68" w:rsidRPr="00BF6F68">
        <w:rPr>
          <w:rFonts w:ascii="Arial" w:hAnsi="Arial" w:cs="Arial"/>
          <w:b w:val="0"/>
        </w:rPr>
        <w:t xml:space="preserve">Discussion on </w:t>
      </w:r>
      <w:r w:rsidR="00596FEC">
        <w:rPr>
          <w:rFonts w:ascii="Arial" w:hAnsi="Arial" w:cs="Arial" w:hint="eastAsia"/>
          <w:b w:val="0"/>
        </w:rPr>
        <w:t>RRM requirements for power saving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D5F90">
        <w:rPr>
          <w:rFonts w:ascii="Arial" w:hAnsi="Arial" w:cs="Arial" w:hint="eastAsia"/>
          <w:b w:val="0"/>
        </w:rPr>
        <w:t>7</w:t>
      </w:r>
      <w:r w:rsidR="00632958">
        <w:rPr>
          <w:rFonts w:ascii="Arial" w:hAnsi="Arial" w:cs="Arial" w:hint="eastAsia"/>
          <w:b w:val="0"/>
        </w:rPr>
        <w:t>.</w:t>
      </w:r>
      <w:r w:rsidR="005D5F90">
        <w:rPr>
          <w:rFonts w:ascii="Arial" w:hAnsi="Arial" w:cs="Arial" w:hint="eastAsia"/>
          <w:b w:val="0"/>
        </w:rPr>
        <w:t>6</w:t>
      </w:r>
      <w:r w:rsidR="00F166D9">
        <w:rPr>
          <w:rFonts w:ascii="Arial" w:hAnsi="Arial" w:cs="Arial" w:hint="eastAsia"/>
          <w:b w:val="0"/>
        </w:rPr>
        <w:t>.</w:t>
      </w:r>
      <w:r w:rsidR="005D5F90">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01C69" w:rsidRPr="00E01C69" w:rsidRDefault="00C57827" w:rsidP="00976E0B">
      <w:pPr>
        <w:spacing w:before="0" w:after="120"/>
        <w:jc w:val="left"/>
        <w:rPr>
          <w:sz w:val="20"/>
        </w:rPr>
      </w:pPr>
      <w:r>
        <w:rPr>
          <w:sz w:val="20"/>
        </w:rPr>
        <w:t>T</w:t>
      </w:r>
      <w:r>
        <w:rPr>
          <w:rFonts w:hint="eastAsia"/>
          <w:sz w:val="20"/>
        </w:rPr>
        <w:t xml:space="preserve">he RRM requirements for power saving were approved in RAN4#96e meeting </w:t>
      </w:r>
      <w:r w:rsidR="00475213">
        <w:rPr>
          <w:rFonts w:hint="eastAsia"/>
          <w:sz w:val="20"/>
        </w:rPr>
        <w:t>[</w:t>
      </w:r>
      <w:r w:rsidR="0055524D">
        <w:rPr>
          <w:rFonts w:hint="eastAsia"/>
          <w:sz w:val="20"/>
        </w:rPr>
        <w:t>1</w:t>
      </w:r>
      <w:proofErr w:type="gramStart"/>
      <w:r w:rsidR="00475213">
        <w:rPr>
          <w:rFonts w:hint="eastAsia"/>
          <w:sz w:val="20"/>
        </w:rPr>
        <w:t>][</w:t>
      </w:r>
      <w:proofErr w:type="gramEnd"/>
      <w:r w:rsidR="0055524D">
        <w:rPr>
          <w:rFonts w:hint="eastAsia"/>
          <w:sz w:val="20"/>
        </w:rPr>
        <w:t>2</w:t>
      </w:r>
      <w:r w:rsidR="00475213">
        <w:rPr>
          <w:rFonts w:hint="eastAsia"/>
          <w:sz w:val="20"/>
        </w:rPr>
        <w:t>]</w:t>
      </w:r>
      <w:r>
        <w:rPr>
          <w:rFonts w:hint="eastAsia"/>
          <w:sz w:val="20"/>
        </w:rPr>
        <w:t xml:space="preserve"> and have been captured</w:t>
      </w:r>
      <w:r w:rsidR="003E7EB9">
        <w:rPr>
          <w:rFonts w:hint="eastAsia"/>
          <w:sz w:val="20"/>
        </w:rPr>
        <w:t xml:space="preserve"> in RRM specification </w:t>
      </w:r>
      <w:r w:rsidR="008F351E">
        <w:rPr>
          <w:rFonts w:hint="eastAsia"/>
          <w:sz w:val="20"/>
        </w:rPr>
        <w:t>[</w:t>
      </w:r>
      <w:r w:rsidR="0055524D">
        <w:rPr>
          <w:rFonts w:hint="eastAsia"/>
          <w:sz w:val="20"/>
        </w:rPr>
        <w:t>3</w:t>
      </w:r>
      <w:r w:rsidR="008F351E">
        <w:rPr>
          <w:rFonts w:hint="eastAsia"/>
          <w:sz w:val="20"/>
        </w:rPr>
        <w:t xml:space="preserve">]. </w:t>
      </w:r>
      <w:r w:rsidR="003E7EB9">
        <w:rPr>
          <w:sz w:val="20"/>
        </w:rPr>
        <w:t>I</w:t>
      </w:r>
      <w:r w:rsidR="003E7EB9">
        <w:rPr>
          <w:rFonts w:hint="eastAsia"/>
          <w:sz w:val="20"/>
        </w:rPr>
        <w:t xml:space="preserve">n this RAN4 meeting, </w:t>
      </w:r>
      <w:r>
        <w:rPr>
          <w:rFonts w:hint="eastAsia"/>
          <w:sz w:val="20"/>
        </w:rPr>
        <w:t xml:space="preserve">RAN4 </w:t>
      </w:r>
      <w:r w:rsidR="003E7EB9">
        <w:rPr>
          <w:rFonts w:hint="eastAsia"/>
          <w:sz w:val="20"/>
        </w:rPr>
        <w:t xml:space="preserve">received </w:t>
      </w:r>
      <w:proofErr w:type="gramStart"/>
      <w:r w:rsidR="003E7EB9">
        <w:rPr>
          <w:rFonts w:hint="eastAsia"/>
          <w:sz w:val="20"/>
        </w:rPr>
        <w:t>a LS</w:t>
      </w:r>
      <w:proofErr w:type="gramEnd"/>
      <w:r w:rsidR="003E7EB9">
        <w:rPr>
          <w:rFonts w:hint="eastAsia"/>
          <w:sz w:val="20"/>
        </w:rPr>
        <w:t xml:space="preserve"> from RAN2</w:t>
      </w:r>
      <w:r>
        <w:rPr>
          <w:rFonts w:hint="eastAsia"/>
          <w:sz w:val="20"/>
        </w:rPr>
        <w:t xml:space="preserve"> [</w:t>
      </w:r>
      <w:r w:rsidR="0055524D">
        <w:rPr>
          <w:rFonts w:hint="eastAsia"/>
          <w:sz w:val="20"/>
        </w:rPr>
        <w:t>4</w:t>
      </w:r>
      <w:r>
        <w:rPr>
          <w:rFonts w:hint="eastAsia"/>
          <w:sz w:val="20"/>
        </w:rPr>
        <w:t xml:space="preserve">], where the conclusion has impact on RAN4 specifications. </w:t>
      </w:r>
      <w:r>
        <w:rPr>
          <w:sz w:val="20"/>
        </w:rPr>
        <w:t>F</w:t>
      </w:r>
      <w:r>
        <w:rPr>
          <w:rFonts w:hint="eastAsia"/>
          <w:sz w:val="20"/>
        </w:rPr>
        <w:t xml:space="preserve">urther we found that some of the </w:t>
      </w:r>
      <w:r>
        <w:rPr>
          <w:sz w:val="20"/>
        </w:rPr>
        <w:t>requirement</w:t>
      </w:r>
      <w:r>
        <w:rPr>
          <w:rFonts w:hint="eastAsia"/>
          <w:sz w:val="20"/>
        </w:rPr>
        <w:t xml:space="preserve"> did not reflect the agreed WF and need to be updated. </w:t>
      </w:r>
      <w:r w:rsidR="00E443BB">
        <w:rPr>
          <w:sz w:val="20"/>
        </w:rPr>
        <w:t>T</w:t>
      </w:r>
      <w:r w:rsidR="00E443BB">
        <w:rPr>
          <w:rFonts w:hint="eastAsia"/>
          <w:sz w:val="20"/>
        </w:rPr>
        <w:t>his document will discuss th</w:t>
      </w:r>
      <w:r>
        <w:rPr>
          <w:rFonts w:hint="eastAsia"/>
          <w:sz w:val="20"/>
        </w:rPr>
        <w:t>e open</w:t>
      </w:r>
      <w:r w:rsidR="00E443BB">
        <w:rPr>
          <w:rFonts w:hint="eastAsia"/>
          <w:sz w:val="20"/>
        </w:rPr>
        <w:t xml:space="preserve"> issues, and give our proposals.</w:t>
      </w:r>
      <w:r w:rsidR="00E01C69">
        <w:rPr>
          <w:rFonts w:hint="eastAsia"/>
          <w:sz w:val="20"/>
        </w:rPr>
        <w:t xml:space="preserve"> </w:t>
      </w:r>
    </w:p>
    <w:p w:rsidR="00F166D9" w:rsidRPr="008F351E"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B05B2" w:rsidRDefault="009B05B2" w:rsidP="00F66732">
      <w:pPr>
        <w:spacing w:before="0" w:after="120"/>
        <w:jc w:val="left"/>
        <w:rPr>
          <w:sz w:val="20"/>
        </w:rPr>
      </w:pPr>
      <w:r>
        <w:rPr>
          <w:rFonts w:hint="eastAsia"/>
          <w:sz w:val="20"/>
        </w:rPr>
        <w:t>Firstly, for intra-frequency measurement, the</w:t>
      </w:r>
      <w:r w:rsidR="00DC54DE">
        <w:rPr>
          <w:rFonts w:hint="eastAsia"/>
          <w:sz w:val="20"/>
        </w:rPr>
        <w:t xml:space="preserve"> threshold of </w:t>
      </w:r>
      <w:proofErr w:type="spellStart"/>
      <w:r w:rsidR="00DC54DE" w:rsidRPr="00DA02E3">
        <w:rPr>
          <w:rFonts w:hint="eastAsia"/>
          <w:sz w:val="20"/>
        </w:rPr>
        <w:t>S</w:t>
      </w:r>
      <w:r w:rsidR="00DC54DE" w:rsidRPr="00DA02E3">
        <w:rPr>
          <w:rFonts w:hint="eastAsia"/>
          <w:sz w:val="20"/>
          <w:vertAlign w:val="subscript"/>
        </w:rPr>
        <w:t>nonIntraSearchP</w:t>
      </w:r>
      <w:proofErr w:type="spellEnd"/>
      <w:r w:rsidR="00DC54DE" w:rsidRPr="00DA02E3">
        <w:rPr>
          <w:rFonts w:hint="eastAsia"/>
          <w:sz w:val="20"/>
        </w:rPr>
        <w:t xml:space="preserve"> </w:t>
      </w:r>
      <w:r w:rsidR="00DC54DE">
        <w:rPr>
          <w:rFonts w:hint="eastAsia"/>
          <w:sz w:val="20"/>
        </w:rPr>
        <w:t>and</w:t>
      </w:r>
      <w:r w:rsidR="00DC54DE" w:rsidRPr="00DA02E3">
        <w:rPr>
          <w:rFonts w:hint="eastAsia"/>
          <w:sz w:val="20"/>
        </w:rPr>
        <w:t xml:space="preserve"> </w:t>
      </w:r>
      <w:proofErr w:type="spellStart"/>
      <w:r w:rsidR="00DC54DE" w:rsidRPr="00DA02E3">
        <w:rPr>
          <w:rFonts w:hint="eastAsia"/>
          <w:sz w:val="20"/>
        </w:rPr>
        <w:t>S</w:t>
      </w:r>
      <w:r w:rsidR="00DC54DE" w:rsidRPr="00DA02E3">
        <w:rPr>
          <w:rFonts w:hint="eastAsia"/>
          <w:sz w:val="20"/>
          <w:vertAlign w:val="subscript"/>
        </w:rPr>
        <w:t>nonIntraSearchQ</w:t>
      </w:r>
      <w:proofErr w:type="spellEnd"/>
      <w:r>
        <w:rPr>
          <w:rFonts w:hint="eastAsia"/>
          <w:sz w:val="20"/>
        </w:rPr>
        <w:t xml:space="preserve"> </w:t>
      </w:r>
      <w:r w:rsidR="00DC54DE">
        <w:rPr>
          <w:rFonts w:hint="eastAsia"/>
          <w:sz w:val="20"/>
        </w:rPr>
        <w:t xml:space="preserve">in the </w:t>
      </w:r>
      <w:r>
        <w:rPr>
          <w:rFonts w:hint="eastAsia"/>
          <w:sz w:val="20"/>
        </w:rPr>
        <w:t xml:space="preserve">condition of </w:t>
      </w:r>
      <w:r>
        <w:rPr>
          <w:sz w:val="20"/>
        </w:rPr>
        <w:t>“</w:t>
      </w:r>
      <w:proofErr w:type="spellStart"/>
      <w:r w:rsidRPr="00DA02E3">
        <w:rPr>
          <w:rFonts w:hint="eastAsia"/>
          <w:sz w:val="20"/>
        </w:rPr>
        <w:t>S</w:t>
      </w:r>
      <w:r w:rsidRPr="00DA02E3">
        <w:rPr>
          <w:rFonts w:hint="eastAsia"/>
          <w:sz w:val="20"/>
          <w:vertAlign w:val="subscript"/>
        </w:rPr>
        <w:t>rxlev</w:t>
      </w:r>
      <w:proofErr w:type="spellEnd"/>
      <w:r w:rsidRPr="00DA02E3">
        <w:rPr>
          <w:rFonts w:hint="eastAsia"/>
          <w:sz w:val="20"/>
        </w:rPr>
        <w:t xml:space="preserve"> </w:t>
      </w:r>
      <w:r>
        <w:rPr>
          <w:rFonts w:hint="eastAsia"/>
          <w:sz w:val="20"/>
        </w:rPr>
        <w:t>&gt;</w:t>
      </w:r>
      <w:r w:rsidRPr="00DA02E3">
        <w:rPr>
          <w:rFonts w:hint="eastAsia"/>
          <w:sz w:val="20"/>
        </w:rPr>
        <w:t xml:space="preserve"> </w:t>
      </w:r>
      <w:proofErr w:type="spellStart"/>
      <w:r w:rsidRPr="00DA02E3">
        <w:rPr>
          <w:rFonts w:hint="eastAsia"/>
          <w:sz w:val="20"/>
        </w:rPr>
        <w:t>S</w:t>
      </w:r>
      <w:r w:rsidRPr="00DA02E3">
        <w:rPr>
          <w:rFonts w:hint="eastAsia"/>
          <w:sz w:val="20"/>
          <w:vertAlign w:val="subscript"/>
        </w:rPr>
        <w:t>nonIntraSearchP</w:t>
      </w:r>
      <w:proofErr w:type="spellEnd"/>
      <w:r w:rsidRPr="00DA02E3">
        <w:rPr>
          <w:rFonts w:hint="eastAsia"/>
          <w:sz w:val="20"/>
        </w:rPr>
        <w:t xml:space="preserve"> </w:t>
      </w:r>
      <w:r>
        <w:rPr>
          <w:rFonts w:hint="eastAsia"/>
          <w:sz w:val="20"/>
        </w:rPr>
        <w:t>and</w:t>
      </w:r>
      <w:r w:rsidRPr="00DA02E3">
        <w:rPr>
          <w:rFonts w:hint="eastAsia"/>
          <w:sz w:val="20"/>
        </w:rPr>
        <w:t xml:space="preserve"> </w:t>
      </w:r>
      <w:proofErr w:type="spellStart"/>
      <w:r w:rsidRPr="00DA02E3">
        <w:rPr>
          <w:rFonts w:hint="eastAsia"/>
          <w:sz w:val="20"/>
        </w:rPr>
        <w:t>S</w:t>
      </w:r>
      <w:r w:rsidRPr="00DA02E3">
        <w:rPr>
          <w:rFonts w:hint="eastAsia"/>
          <w:sz w:val="20"/>
          <w:vertAlign w:val="subscript"/>
        </w:rPr>
        <w:t>qual</w:t>
      </w:r>
      <w:proofErr w:type="spellEnd"/>
      <w:r w:rsidRPr="00DA02E3">
        <w:rPr>
          <w:rFonts w:hint="eastAsia"/>
          <w:sz w:val="20"/>
        </w:rPr>
        <w:t xml:space="preserve"> </w:t>
      </w:r>
      <w:r>
        <w:rPr>
          <w:rFonts w:hint="eastAsia"/>
          <w:sz w:val="20"/>
        </w:rPr>
        <w:t>&gt;</w:t>
      </w:r>
      <w:r w:rsidRPr="00DA02E3">
        <w:rPr>
          <w:rFonts w:hint="eastAsia"/>
          <w:sz w:val="20"/>
        </w:rPr>
        <w:t xml:space="preserve"> </w:t>
      </w:r>
      <w:proofErr w:type="spellStart"/>
      <w:r w:rsidRPr="00DA02E3">
        <w:rPr>
          <w:rFonts w:hint="eastAsia"/>
          <w:sz w:val="20"/>
        </w:rPr>
        <w:t>S</w:t>
      </w:r>
      <w:r w:rsidRPr="00DA02E3">
        <w:rPr>
          <w:rFonts w:hint="eastAsia"/>
          <w:sz w:val="20"/>
          <w:vertAlign w:val="subscript"/>
        </w:rPr>
        <w:t>nonIntraSearchQ</w:t>
      </w:r>
      <w:proofErr w:type="spellEnd"/>
      <w:r>
        <w:rPr>
          <w:sz w:val="20"/>
        </w:rPr>
        <w:t>”</w:t>
      </w:r>
      <w:r w:rsidR="00C57827">
        <w:rPr>
          <w:rFonts w:hint="eastAsia"/>
          <w:sz w:val="20"/>
        </w:rPr>
        <w:t xml:space="preserve"> need to be </w:t>
      </w:r>
      <w:r w:rsidR="00DC54DE">
        <w:rPr>
          <w:rFonts w:hint="eastAsia"/>
          <w:sz w:val="20"/>
        </w:rPr>
        <w:t xml:space="preserve">replaced with </w:t>
      </w:r>
      <w:proofErr w:type="spellStart"/>
      <w:r w:rsidR="00C57827" w:rsidRPr="00DA02E3">
        <w:rPr>
          <w:rFonts w:hint="eastAsia"/>
          <w:sz w:val="20"/>
        </w:rPr>
        <w:t>S</w:t>
      </w:r>
      <w:r w:rsidR="00C57827" w:rsidRPr="00DA02E3">
        <w:rPr>
          <w:rFonts w:hint="eastAsia"/>
          <w:sz w:val="20"/>
          <w:vertAlign w:val="subscript"/>
        </w:rPr>
        <w:t>IntraSearchP</w:t>
      </w:r>
      <w:proofErr w:type="spellEnd"/>
      <w:r w:rsidR="00C57827" w:rsidRPr="00DA02E3">
        <w:rPr>
          <w:rFonts w:hint="eastAsia"/>
          <w:sz w:val="20"/>
        </w:rPr>
        <w:t xml:space="preserve"> </w:t>
      </w:r>
      <w:r w:rsidR="00C57827">
        <w:rPr>
          <w:rFonts w:hint="eastAsia"/>
          <w:sz w:val="20"/>
        </w:rPr>
        <w:t>and</w:t>
      </w:r>
      <w:r w:rsidR="00C57827" w:rsidRPr="00DA02E3">
        <w:rPr>
          <w:rFonts w:hint="eastAsia"/>
          <w:sz w:val="20"/>
        </w:rPr>
        <w:t xml:space="preserve"> </w:t>
      </w:r>
      <w:proofErr w:type="spellStart"/>
      <w:r w:rsidR="00C57827" w:rsidRPr="00DA02E3">
        <w:rPr>
          <w:rFonts w:hint="eastAsia"/>
          <w:sz w:val="20"/>
        </w:rPr>
        <w:t>S</w:t>
      </w:r>
      <w:r w:rsidR="00C57827" w:rsidRPr="00DA02E3">
        <w:rPr>
          <w:rFonts w:hint="eastAsia"/>
          <w:sz w:val="20"/>
          <w:vertAlign w:val="subscript"/>
        </w:rPr>
        <w:t>IntraSearchQ</w:t>
      </w:r>
      <w:proofErr w:type="spellEnd"/>
      <w:r>
        <w:rPr>
          <w:rFonts w:hint="eastAsia"/>
          <w:sz w:val="20"/>
        </w:rPr>
        <w:t xml:space="preserve">. </w:t>
      </w:r>
      <w:proofErr w:type="spellStart"/>
      <w:r w:rsidRPr="00DA02E3">
        <w:rPr>
          <w:rFonts w:hint="eastAsia"/>
          <w:sz w:val="20"/>
        </w:rPr>
        <w:t>S</w:t>
      </w:r>
      <w:r w:rsidR="00DC54DE" w:rsidRPr="00DA02E3">
        <w:rPr>
          <w:rFonts w:hint="eastAsia"/>
          <w:sz w:val="20"/>
          <w:vertAlign w:val="subscript"/>
        </w:rPr>
        <w:t>non</w:t>
      </w:r>
      <w:r w:rsidRPr="00DA02E3">
        <w:rPr>
          <w:rFonts w:hint="eastAsia"/>
          <w:sz w:val="20"/>
          <w:vertAlign w:val="subscript"/>
        </w:rPr>
        <w:t>IntraSearchP</w:t>
      </w:r>
      <w:proofErr w:type="spellEnd"/>
      <w:r w:rsidRPr="00DA02E3">
        <w:rPr>
          <w:rFonts w:hint="eastAsia"/>
          <w:sz w:val="20"/>
        </w:rPr>
        <w:t xml:space="preserve"> </w:t>
      </w:r>
      <w:r>
        <w:rPr>
          <w:rFonts w:hint="eastAsia"/>
          <w:sz w:val="20"/>
        </w:rPr>
        <w:t>and</w:t>
      </w:r>
      <w:r w:rsidRPr="00DA02E3">
        <w:rPr>
          <w:rFonts w:hint="eastAsia"/>
          <w:sz w:val="20"/>
        </w:rPr>
        <w:t xml:space="preserve"> </w:t>
      </w:r>
      <w:proofErr w:type="spellStart"/>
      <w:r w:rsidRPr="00DA02E3">
        <w:rPr>
          <w:rFonts w:hint="eastAsia"/>
          <w:sz w:val="20"/>
        </w:rPr>
        <w:t>S</w:t>
      </w:r>
      <w:r w:rsidR="00DC54DE" w:rsidRPr="00DA02E3">
        <w:rPr>
          <w:rFonts w:hint="eastAsia"/>
          <w:sz w:val="20"/>
          <w:vertAlign w:val="subscript"/>
        </w:rPr>
        <w:t>non</w:t>
      </w:r>
      <w:r w:rsidRPr="00DA02E3">
        <w:rPr>
          <w:rFonts w:hint="eastAsia"/>
          <w:sz w:val="20"/>
          <w:vertAlign w:val="subscript"/>
        </w:rPr>
        <w:t>IntraSearchQ</w:t>
      </w:r>
      <w:proofErr w:type="spellEnd"/>
      <w:r>
        <w:rPr>
          <w:rFonts w:hint="eastAsia"/>
          <w:sz w:val="20"/>
        </w:rPr>
        <w:t xml:space="preserve"> </w:t>
      </w:r>
      <w:proofErr w:type="gramStart"/>
      <w:r w:rsidR="00DC54DE">
        <w:rPr>
          <w:rFonts w:hint="eastAsia"/>
          <w:sz w:val="20"/>
        </w:rPr>
        <w:t>are</w:t>
      </w:r>
      <w:proofErr w:type="gramEnd"/>
      <w:r w:rsidR="00DC54DE">
        <w:rPr>
          <w:rFonts w:hint="eastAsia"/>
          <w:sz w:val="20"/>
        </w:rPr>
        <w:t xml:space="preserve"> not </w:t>
      </w:r>
      <w:r w:rsidR="00DC54DE">
        <w:rPr>
          <w:sz w:val="20"/>
        </w:rPr>
        <w:t>threshold</w:t>
      </w:r>
      <w:r w:rsidR="00DC54DE">
        <w:rPr>
          <w:rFonts w:hint="eastAsia"/>
          <w:sz w:val="20"/>
        </w:rPr>
        <w:t xml:space="preserve"> for intra-frequency </w:t>
      </w:r>
      <w:r w:rsidR="00DC54DE">
        <w:rPr>
          <w:sz w:val="20"/>
        </w:rPr>
        <w:t>measurement</w:t>
      </w:r>
      <w:r w:rsidR="00DC54DE">
        <w:rPr>
          <w:rFonts w:hint="eastAsia"/>
          <w:sz w:val="20"/>
        </w:rPr>
        <w:t>.</w:t>
      </w:r>
    </w:p>
    <w:p w:rsidR="00DC54DE" w:rsidRPr="009B05B2" w:rsidRDefault="00DC54DE" w:rsidP="00F66732">
      <w:pPr>
        <w:spacing w:before="0" w:after="120"/>
        <w:jc w:val="left"/>
        <w:rPr>
          <w:b/>
          <w:sz w:val="20"/>
        </w:rPr>
      </w:pPr>
    </w:p>
    <w:p w:rsidR="009B05B2" w:rsidRPr="009B05B2" w:rsidRDefault="009B05B2" w:rsidP="00F66732">
      <w:pPr>
        <w:spacing w:before="0" w:after="120"/>
        <w:jc w:val="left"/>
        <w:rPr>
          <w:sz w:val="20"/>
          <w:szCs w:val="20"/>
        </w:rPr>
      </w:pPr>
      <w:r w:rsidRPr="009B05B2">
        <w:rPr>
          <w:sz w:val="20"/>
          <w:szCs w:val="20"/>
        </w:rPr>
        <w:t>B</w:t>
      </w:r>
      <w:r w:rsidRPr="009B05B2">
        <w:rPr>
          <w:rFonts w:hint="eastAsia"/>
          <w:sz w:val="20"/>
          <w:szCs w:val="20"/>
        </w:rPr>
        <w:t xml:space="preserve">ased </w:t>
      </w:r>
      <w:r w:rsidR="00DC54DE">
        <w:rPr>
          <w:rFonts w:hint="eastAsia"/>
          <w:sz w:val="20"/>
          <w:szCs w:val="20"/>
        </w:rPr>
        <w:t xml:space="preserve">on </w:t>
      </w:r>
      <w:r w:rsidRPr="009B05B2">
        <w:rPr>
          <w:rFonts w:hint="eastAsia"/>
          <w:sz w:val="20"/>
          <w:szCs w:val="20"/>
        </w:rPr>
        <w:t xml:space="preserve">TS38.304, when </w:t>
      </w:r>
      <w:r w:rsidRPr="009B05B2">
        <w:rPr>
          <w:sz w:val="20"/>
          <w:szCs w:val="20"/>
        </w:rPr>
        <w:t>“</w:t>
      </w:r>
      <w:proofErr w:type="spellStart"/>
      <w:r w:rsidRPr="009B05B2">
        <w:rPr>
          <w:rFonts w:hint="eastAsia"/>
          <w:sz w:val="20"/>
          <w:szCs w:val="20"/>
        </w:rPr>
        <w:t>S</w:t>
      </w:r>
      <w:r w:rsidRPr="009B05B2">
        <w:rPr>
          <w:rFonts w:hint="eastAsia"/>
          <w:sz w:val="20"/>
          <w:szCs w:val="20"/>
          <w:vertAlign w:val="subscript"/>
        </w:rPr>
        <w:t>rxlev</w:t>
      </w:r>
      <w:proofErr w:type="spellEnd"/>
      <w:r w:rsidRPr="009B05B2">
        <w:rPr>
          <w:rFonts w:hint="eastAsia"/>
          <w:sz w:val="20"/>
          <w:szCs w:val="20"/>
        </w:rPr>
        <w:t xml:space="preserve"> &gt; </w:t>
      </w:r>
      <w:proofErr w:type="spellStart"/>
      <w:r w:rsidRPr="009B05B2">
        <w:rPr>
          <w:rFonts w:hint="eastAsia"/>
          <w:sz w:val="20"/>
          <w:szCs w:val="20"/>
        </w:rPr>
        <w:t>S</w:t>
      </w:r>
      <w:r w:rsidRPr="009B05B2">
        <w:rPr>
          <w:rFonts w:hint="eastAsia"/>
          <w:sz w:val="20"/>
          <w:szCs w:val="20"/>
          <w:vertAlign w:val="subscript"/>
        </w:rPr>
        <w:t>IntraSearchP</w:t>
      </w:r>
      <w:proofErr w:type="spellEnd"/>
      <w:r w:rsidRPr="009B05B2">
        <w:rPr>
          <w:rFonts w:hint="eastAsia"/>
          <w:sz w:val="20"/>
          <w:szCs w:val="20"/>
        </w:rPr>
        <w:t xml:space="preserve"> and </w:t>
      </w:r>
      <w:proofErr w:type="spellStart"/>
      <w:r w:rsidRPr="009B05B2">
        <w:rPr>
          <w:rFonts w:hint="eastAsia"/>
          <w:sz w:val="20"/>
          <w:szCs w:val="20"/>
        </w:rPr>
        <w:t>S</w:t>
      </w:r>
      <w:r w:rsidRPr="009B05B2">
        <w:rPr>
          <w:rFonts w:hint="eastAsia"/>
          <w:sz w:val="20"/>
          <w:szCs w:val="20"/>
          <w:vertAlign w:val="subscript"/>
        </w:rPr>
        <w:t>qual</w:t>
      </w:r>
      <w:proofErr w:type="spellEnd"/>
      <w:r w:rsidRPr="009B05B2">
        <w:rPr>
          <w:rFonts w:hint="eastAsia"/>
          <w:sz w:val="20"/>
          <w:szCs w:val="20"/>
        </w:rPr>
        <w:t xml:space="preserve"> &gt; </w:t>
      </w:r>
      <w:proofErr w:type="spellStart"/>
      <w:r w:rsidRPr="009B05B2">
        <w:rPr>
          <w:rFonts w:hint="eastAsia"/>
          <w:sz w:val="20"/>
          <w:szCs w:val="20"/>
        </w:rPr>
        <w:t>S</w:t>
      </w:r>
      <w:r w:rsidRPr="009B05B2">
        <w:rPr>
          <w:rFonts w:hint="eastAsia"/>
          <w:sz w:val="20"/>
          <w:szCs w:val="20"/>
          <w:vertAlign w:val="subscript"/>
        </w:rPr>
        <w:t>IntraSearchQ</w:t>
      </w:r>
      <w:proofErr w:type="spellEnd"/>
      <w:r w:rsidRPr="009B05B2">
        <w:rPr>
          <w:sz w:val="20"/>
          <w:szCs w:val="20"/>
        </w:rPr>
        <w:t>”</w:t>
      </w:r>
      <w:r w:rsidRPr="009B05B2">
        <w:rPr>
          <w:rFonts w:hint="eastAsia"/>
          <w:sz w:val="20"/>
          <w:szCs w:val="20"/>
        </w:rPr>
        <w:t xml:space="preserve"> is </w:t>
      </w:r>
      <w:r w:rsidRPr="009B05B2">
        <w:rPr>
          <w:sz w:val="20"/>
          <w:szCs w:val="20"/>
        </w:rPr>
        <w:t>fulfilled</w:t>
      </w:r>
      <w:r w:rsidRPr="009B05B2">
        <w:rPr>
          <w:rFonts w:hint="eastAsia"/>
          <w:sz w:val="20"/>
          <w:szCs w:val="20"/>
        </w:rPr>
        <w:t xml:space="preserve">, the UE </w:t>
      </w:r>
      <w:r w:rsidRPr="009B05B2">
        <w:rPr>
          <w:sz w:val="20"/>
          <w:szCs w:val="20"/>
        </w:rPr>
        <w:t xml:space="preserve">may choose not </w:t>
      </w:r>
      <w:r w:rsidRPr="009B05B2">
        <w:rPr>
          <w:sz w:val="20"/>
          <w:szCs w:val="20"/>
          <w:lang w:eastAsia="ja-JP"/>
        </w:rPr>
        <w:t xml:space="preserve">to </w:t>
      </w:r>
      <w:r w:rsidRPr="009B05B2">
        <w:rPr>
          <w:sz w:val="20"/>
          <w:szCs w:val="20"/>
        </w:rPr>
        <w:t>perfo</w:t>
      </w:r>
      <w:r>
        <w:rPr>
          <w:sz w:val="20"/>
          <w:szCs w:val="20"/>
        </w:rPr>
        <w:t>rm intra-frequency measurements</w:t>
      </w:r>
      <w:r>
        <w:rPr>
          <w:rFonts w:hint="eastAsia"/>
          <w:sz w:val="20"/>
          <w:szCs w:val="20"/>
        </w:rPr>
        <w:t xml:space="preserve">, i.e. </w:t>
      </w:r>
      <w:r w:rsidR="004D6F73">
        <w:rPr>
          <w:rFonts w:hint="eastAsia"/>
          <w:sz w:val="20"/>
          <w:szCs w:val="20"/>
        </w:rPr>
        <w:t xml:space="preserve">there will be </w:t>
      </w:r>
      <w:r>
        <w:rPr>
          <w:rFonts w:hint="eastAsia"/>
          <w:sz w:val="20"/>
          <w:szCs w:val="20"/>
        </w:rPr>
        <w:t>no RRM req</w:t>
      </w:r>
      <w:r w:rsidR="004D6F73">
        <w:rPr>
          <w:rFonts w:hint="eastAsia"/>
          <w:sz w:val="20"/>
          <w:szCs w:val="20"/>
        </w:rPr>
        <w:t xml:space="preserve">uirements. </w:t>
      </w:r>
      <w:r w:rsidR="005D5F90">
        <w:rPr>
          <w:rFonts w:hint="eastAsia"/>
          <w:sz w:val="20"/>
          <w:szCs w:val="20"/>
        </w:rPr>
        <w:t>W</w:t>
      </w:r>
      <w:r w:rsidR="004D6F73">
        <w:rPr>
          <w:rFonts w:hint="eastAsia"/>
          <w:sz w:val="20"/>
          <w:szCs w:val="20"/>
        </w:rPr>
        <w:t xml:space="preserve">hen </w:t>
      </w:r>
      <w:proofErr w:type="spellStart"/>
      <w:r w:rsidR="004D6F73" w:rsidRPr="009B05B2">
        <w:rPr>
          <w:rFonts w:hint="eastAsia"/>
          <w:sz w:val="20"/>
          <w:szCs w:val="20"/>
        </w:rPr>
        <w:t>S</w:t>
      </w:r>
      <w:r w:rsidR="004D6F73" w:rsidRPr="009B05B2">
        <w:rPr>
          <w:rFonts w:hint="eastAsia"/>
          <w:sz w:val="20"/>
          <w:szCs w:val="20"/>
          <w:vertAlign w:val="subscript"/>
        </w:rPr>
        <w:t>rxlev</w:t>
      </w:r>
      <w:proofErr w:type="spellEnd"/>
      <w:r w:rsidR="004D6F73" w:rsidRPr="009B05B2">
        <w:rPr>
          <w:rFonts w:hint="eastAsia"/>
          <w:sz w:val="20"/>
          <w:szCs w:val="20"/>
        </w:rPr>
        <w:t xml:space="preserve"> </w:t>
      </w:r>
      <w:r w:rsidR="004D6F73" w:rsidRPr="004D6F73">
        <w:rPr>
          <w:sz w:val="20"/>
          <w:szCs w:val="20"/>
        </w:rPr>
        <w:t xml:space="preserve">≤ </w:t>
      </w:r>
      <w:proofErr w:type="spellStart"/>
      <w:r w:rsidR="004D6F73" w:rsidRPr="009B05B2">
        <w:rPr>
          <w:rFonts w:hint="eastAsia"/>
          <w:sz w:val="20"/>
          <w:szCs w:val="20"/>
        </w:rPr>
        <w:t>S</w:t>
      </w:r>
      <w:r w:rsidR="004D6F73" w:rsidRPr="009B05B2">
        <w:rPr>
          <w:rFonts w:hint="eastAsia"/>
          <w:sz w:val="20"/>
          <w:szCs w:val="20"/>
          <w:vertAlign w:val="subscript"/>
        </w:rPr>
        <w:t>IntraSearchP</w:t>
      </w:r>
      <w:proofErr w:type="spellEnd"/>
      <w:r w:rsidR="004D6F73" w:rsidRPr="009B05B2">
        <w:rPr>
          <w:rFonts w:hint="eastAsia"/>
          <w:sz w:val="20"/>
          <w:szCs w:val="20"/>
        </w:rPr>
        <w:t xml:space="preserve"> </w:t>
      </w:r>
      <w:r w:rsidR="005D5F90">
        <w:rPr>
          <w:rFonts w:hint="eastAsia"/>
          <w:sz w:val="20"/>
          <w:szCs w:val="20"/>
        </w:rPr>
        <w:t>or</w:t>
      </w:r>
      <w:r w:rsidR="004D6F73" w:rsidRPr="009B05B2">
        <w:rPr>
          <w:rFonts w:hint="eastAsia"/>
          <w:sz w:val="20"/>
          <w:szCs w:val="20"/>
        </w:rPr>
        <w:t xml:space="preserve"> </w:t>
      </w:r>
      <w:proofErr w:type="spellStart"/>
      <w:r w:rsidR="004D6F73" w:rsidRPr="009B05B2">
        <w:rPr>
          <w:rFonts w:hint="eastAsia"/>
          <w:sz w:val="20"/>
          <w:szCs w:val="20"/>
        </w:rPr>
        <w:t>S</w:t>
      </w:r>
      <w:r w:rsidR="004D6F73" w:rsidRPr="009B05B2">
        <w:rPr>
          <w:rFonts w:hint="eastAsia"/>
          <w:sz w:val="20"/>
          <w:szCs w:val="20"/>
          <w:vertAlign w:val="subscript"/>
        </w:rPr>
        <w:t>qual</w:t>
      </w:r>
      <w:proofErr w:type="spellEnd"/>
      <w:r w:rsidR="004D6F73" w:rsidRPr="009B05B2">
        <w:rPr>
          <w:rFonts w:hint="eastAsia"/>
          <w:sz w:val="20"/>
          <w:szCs w:val="20"/>
        </w:rPr>
        <w:t xml:space="preserve"> </w:t>
      </w:r>
      <w:r w:rsidR="004D6F73" w:rsidRPr="004D6F73">
        <w:rPr>
          <w:sz w:val="20"/>
          <w:szCs w:val="20"/>
        </w:rPr>
        <w:t>≤</w:t>
      </w:r>
      <w:r w:rsidR="004D6F73">
        <w:rPr>
          <w:rFonts w:hint="eastAsia"/>
          <w:sz w:val="20"/>
          <w:szCs w:val="20"/>
        </w:rPr>
        <w:t xml:space="preserve"> </w:t>
      </w:r>
      <w:proofErr w:type="spellStart"/>
      <w:r w:rsidR="004D6F73" w:rsidRPr="009B05B2">
        <w:rPr>
          <w:rFonts w:hint="eastAsia"/>
          <w:sz w:val="20"/>
          <w:szCs w:val="20"/>
        </w:rPr>
        <w:t>S</w:t>
      </w:r>
      <w:r w:rsidR="004D6F73" w:rsidRPr="009B05B2">
        <w:rPr>
          <w:rFonts w:hint="eastAsia"/>
          <w:sz w:val="20"/>
          <w:szCs w:val="20"/>
          <w:vertAlign w:val="subscript"/>
        </w:rPr>
        <w:t>IntraSearchQ</w:t>
      </w:r>
      <w:proofErr w:type="spellEnd"/>
      <w:r w:rsidR="004D6F73" w:rsidRPr="009B05B2">
        <w:rPr>
          <w:sz w:val="20"/>
          <w:szCs w:val="20"/>
        </w:rPr>
        <w:t>”</w:t>
      </w:r>
      <w:r w:rsidR="004D6F73">
        <w:rPr>
          <w:rFonts w:hint="eastAsia"/>
          <w:sz w:val="20"/>
          <w:szCs w:val="20"/>
        </w:rPr>
        <w:t xml:space="preserve"> the RRM requirements may be relaxed.</w:t>
      </w:r>
    </w:p>
    <w:p w:rsidR="004D6F73" w:rsidRPr="009B05B2" w:rsidRDefault="004D6F73" w:rsidP="004D6F73">
      <w:pPr>
        <w:spacing w:before="0" w:after="120"/>
        <w:jc w:val="left"/>
        <w:rPr>
          <w:b/>
          <w:sz w:val="20"/>
        </w:rPr>
      </w:pPr>
      <w:r>
        <w:rPr>
          <w:rFonts w:hint="eastAsia"/>
          <w:b/>
          <w:sz w:val="20"/>
        </w:rPr>
        <w:t xml:space="preserve">Proposal </w:t>
      </w:r>
      <w:r w:rsidRPr="009B05B2">
        <w:rPr>
          <w:rFonts w:hint="eastAsia"/>
          <w:b/>
          <w:sz w:val="20"/>
        </w:rPr>
        <w:t xml:space="preserve">1: The condition </w:t>
      </w:r>
      <w:r w:rsidRPr="009B05B2">
        <w:rPr>
          <w:b/>
          <w:sz w:val="20"/>
        </w:rPr>
        <w:t>“</w:t>
      </w:r>
      <w:proofErr w:type="spellStart"/>
      <w:r w:rsidRPr="009B05B2">
        <w:rPr>
          <w:rFonts w:hint="eastAsia"/>
          <w:b/>
          <w:sz w:val="20"/>
        </w:rPr>
        <w:t>S</w:t>
      </w:r>
      <w:r w:rsidRPr="009B05B2">
        <w:rPr>
          <w:rFonts w:hint="eastAsia"/>
          <w:b/>
          <w:sz w:val="20"/>
          <w:vertAlign w:val="subscript"/>
        </w:rPr>
        <w:t>rxlev</w:t>
      </w:r>
      <w:proofErr w:type="spellEnd"/>
      <w:r w:rsidRPr="009B05B2">
        <w:rPr>
          <w:rFonts w:hint="eastAsia"/>
          <w:b/>
          <w:sz w:val="20"/>
        </w:rPr>
        <w:t xml:space="preserve"> &gt; </w:t>
      </w:r>
      <w:proofErr w:type="spellStart"/>
      <w:r w:rsidRPr="009B05B2">
        <w:rPr>
          <w:rFonts w:hint="eastAsia"/>
          <w:b/>
          <w:sz w:val="20"/>
        </w:rPr>
        <w:t>S</w:t>
      </w:r>
      <w:r w:rsidRPr="009B05B2">
        <w:rPr>
          <w:rFonts w:hint="eastAsia"/>
          <w:b/>
          <w:sz w:val="20"/>
          <w:vertAlign w:val="subscript"/>
        </w:rPr>
        <w:t>nonIntraSearchP</w:t>
      </w:r>
      <w:proofErr w:type="spellEnd"/>
      <w:r w:rsidRPr="009B05B2">
        <w:rPr>
          <w:rFonts w:hint="eastAsia"/>
          <w:b/>
          <w:sz w:val="20"/>
        </w:rPr>
        <w:t xml:space="preserve"> and </w:t>
      </w:r>
      <w:proofErr w:type="spellStart"/>
      <w:r w:rsidRPr="009B05B2">
        <w:rPr>
          <w:rFonts w:hint="eastAsia"/>
          <w:b/>
          <w:sz w:val="20"/>
        </w:rPr>
        <w:t>S</w:t>
      </w:r>
      <w:r w:rsidRPr="009B05B2">
        <w:rPr>
          <w:rFonts w:hint="eastAsia"/>
          <w:b/>
          <w:sz w:val="20"/>
          <w:vertAlign w:val="subscript"/>
        </w:rPr>
        <w:t>qual</w:t>
      </w:r>
      <w:proofErr w:type="spellEnd"/>
      <w:r w:rsidRPr="009B05B2">
        <w:rPr>
          <w:rFonts w:hint="eastAsia"/>
          <w:b/>
          <w:sz w:val="20"/>
        </w:rPr>
        <w:t xml:space="preserve"> &gt; </w:t>
      </w:r>
      <w:proofErr w:type="spellStart"/>
      <w:r w:rsidRPr="009B05B2">
        <w:rPr>
          <w:rFonts w:hint="eastAsia"/>
          <w:b/>
          <w:sz w:val="20"/>
        </w:rPr>
        <w:t>S</w:t>
      </w:r>
      <w:r w:rsidRPr="009B05B2">
        <w:rPr>
          <w:rFonts w:hint="eastAsia"/>
          <w:b/>
          <w:sz w:val="20"/>
          <w:vertAlign w:val="subscript"/>
        </w:rPr>
        <w:t>nonIntraSearchQ</w:t>
      </w:r>
      <w:proofErr w:type="spellEnd"/>
      <w:r w:rsidRPr="009B05B2">
        <w:rPr>
          <w:b/>
          <w:sz w:val="20"/>
        </w:rPr>
        <w:t>”</w:t>
      </w:r>
      <w:r w:rsidRPr="009B05B2">
        <w:rPr>
          <w:rFonts w:hint="eastAsia"/>
          <w:b/>
          <w:sz w:val="20"/>
        </w:rPr>
        <w:t xml:space="preserve"> </w:t>
      </w:r>
      <w:r w:rsidR="00DC54DE">
        <w:rPr>
          <w:rFonts w:hint="eastAsia"/>
          <w:b/>
          <w:sz w:val="20"/>
        </w:rPr>
        <w:t>need to be updated</w:t>
      </w:r>
      <w:r w:rsidR="00C2282E">
        <w:rPr>
          <w:rFonts w:hint="eastAsia"/>
          <w:b/>
          <w:sz w:val="20"/>
        </w:rPr>
        <w:t xml:space="preserve"> to </w:t>
      </w:r>
      <w:r w:rsidR="00C2282E" w:rsidRPr="009B05B2">
        <w:rPr>
          <w:b/>
          <w:sz w:val="20"/>
        </w:rPr>
        <w:t>“</w:t>
      </w:r>
      <w:proofErr w:type="spellStart"/>
      <w:r w:rsidR="00C2282E" w:rsidRPr="009B05B2">
        <w:rPr>
          <w:rFonts w:hint="eastAsia"/>
          <w:b/>
          <w:sz w:val="20"/>
        </w:rPr>
        <w:t>S</w:t>
      </w:r>
      <w:r w:rsidR="00C2282E" w:rsidRPr="009B05B2">
        <w:rPr>
          <w:rFonts w:hint="eastAsia"/>
          <w:b/>
          <w:sz w:val="20"/>
          <w:vertAlign w:val="subscript"/>
        </w:rPr>
        <w:t>rxlev</w:t>
      </w:r>
      <w:proofErr w:type="spellEnd"/>
      <w:r w:rsidR="00C2282E">
        <w:rPr>
          <w:rFonts w:hint="eastAsia"/>
          <w:b/>
          <w:sz w:val="20"/>
        </w:rPr>
        <w:t xml:space="preserve"> </w:t>
      </w:r>
      <w:r w:rsidR="00C2282E" w:rsidRPr="00C2282E">
        <w:rPr>
          <w:b/>
          <w:sz w:val="20"/>
        </w:rPr>
        <w:t>≤</w:t>
      </w:r>
      <w:r w:rsidR="00C2282E" w:rsidRPr="009B05B2">
        <w:rPr>
          <w:rFonts w:hint="eastAsia"/>
          <w:b/>
          <w:sz w:val="20"/>
        </w:rPr>
        <w:t xml:space="preserve"> </w:t>
      </w:r>
      <w:proofErr w:type="spellStart"/>
      <w:r w:rsidR="00C2282E" w:rsidRPr="009B05B2">
        <w:rPr>
          <w:rFonts w:hint="eastAsia"/>
          <w:b/>
          <w:sz w:val="20"/>
        </w:rPr>
        <w:t>S</w:t>
      </w:r>
      <w:r w:rsidR="00C2282E" w:rsidRPr="009B05B2">
        <w:rPr>
          <w:rFonts w:hint="eastAsia"/>
          <w:b/>
          <w:sz w:val="20"/>
          <w:vertAlign w:val="subscript"/>
        </w:rPr>
        <w:t>IntraSearchP</w:t>
      </w:r>
      <w:proofErr w:type="spellEnd"/>
      <w:r w:rsidR="00C2282E" w:rsidRPr="009B05B2">
        <w:rPr>
          <w:rFonts w:hint="eastAsia"/>
          <w:b/>
          <w:sz w:val="20"/>
        </w:rPr>
        <w:t xml:space="preserve"> </w:t>
      </w:r>
      <w:r w:rsidR="005D5F90">
        <w:rPr>
          <w:rFonts w:hint="eastAsia"/>
          <w:b/>
          <w:sz w:val="20"/>
        </w:rPr>
        <w:t>or</w:t>
      </w:r>
      <w:r w:rsidR="00C2282E" w:rsidRPr="009B05B2">
        <w:rPr>
          <w:rFonts w:hint="eastAsia"/>
          <w:b/>
          <w:sz w:val="20"/>
        </w:rPr>
        <w:t xml:space="preserve"> </w:t>
      </w:r>
      <w:proofErr w:type="spellStart"/>
      <w:r w:rsidR="00C2282E" w:rsidRPr="009B05B2">
        <w:rPr>
          <w:rFonts w:hint="eastAsia"/>
          <w:b/>
          <w:sz w:val="20"/>
        </w:rPr>
        <w:t>S</w:t>
      </w:r>
      <w:r w:rsidR="00C2282E" w:rsidRPr="009B05B2">
        <w:rPr>
          <w:rFonts w:hint="eastAsia"/>
          <w:b/>
          <w:sz w:val="20"/>
          <w:vertAlign w:val="subscript"/>
        </w:rPr>
        <w:t>qual</w:t>
      </w:r>
      <w:proofErr w:type="spellEnd"/>
      <w:r w:rsidR="00B110D9">
        <w:rPr>
          <w:rFonts w:hint="eastAsia"/>
          <w:b/>
          <w:sz w:val="20"/>
          <w:vertAlign w:val="subscript"/>
        </w:rPr>
        <w:t xml:space="preserve"> </w:t>
      </w:r>
      <w:r w:rsidR="00C2282E" w:rsidRPr="00C2282E">
        <w:rPr>
          <w:b/>
          <w:sz w:val="20"/>
        </w:rPr>
        <w:t>≤</w:t>
      </w:r>
      <w:r w:rsidR="00C2282E" w:rsidRPr="009B05B2">
        <w:rPr>
          <w:rFonts w:hint="eastAsia"/>
          <w:b/>
          <w:sz w:val="20"/>
        </w:rPr>
        <w:t xml:space="preserve"> </w:t>
      </w:r>
      <w:proofErr w:type="spellStart"/>
      <w:r w:rsidR="00C2282E" w:rsidRPr="009B05B2">
        <w:rPr>
          <w:rFonts w:hint="eastAsia"/>
          <w:b/>
          <w:sz w:val="20"/>
        </w:rPr>
        <w:t>S</w:t>
      </w:r>
      <w:r w:rsidR="00C2282E" w:rsidRPr="009B05B2">
        <w:rPr>
          <w:rFonts w:hint="eastAsia"/>
          <w:b/>
          <w:sz w:val="20"/>
          <w:vertAlign w:val="subscript"/>
        </w:rPr>
        <w:t>IntraSearchQ</w:t>
      </w:r>
      <w:proofErr w:type="spellEnd"/>
      <w:r w:rsidR="00C2282E" w:rsidRPr="009B05B2">
        <w:rPr>
          <w:b/>
          <w:sz w:val="20"/>
        </w:rPr>
        <w:t>”</w:t>
      </w:r>
      <w:r w:rsidR="0003476C">
        <w:rPr>
          <w:rFonts w:hint="eastAsia"/>
          <w:b/>
          <w:sz w:val="20"/>
        </w:rPr>
        <w:t xml:space="preserve"> for intra frequency measurement requirements</w:t>
      </w:r>
      <w:r w:rsidR="00DC54DE">
        <w:rPr>
          <w:rFonts w:hint="eastAsia"/>
          <w:b/>
          <w:sz w:val="20"/>
        </w:rPr>
        <w:t xml:space="preserve"> relaxation</w:t>
      </w:r>
      <w:r w:rsidRPr="009B05B2">
        <w:rPr>
          <w:rFonts w:hint="eastAsia"/>
          <w:b/>
          <w:sz w:val="20"/>
        </w:rPr>
        <w:t>.</w:t>
      </w:r>
    </w:p>
    <w:p w:rsidR="009B05B2" w:rsidRPr="00DC54DE" w:rsidRDefault="009B05B2" w:rsidP="00F66732">
      <w:pPr>
        <w:spacing w:before="0" w:after="120"/>
        <w:jc w:val="left"/>
        <w:rPr>
          <w:sz w:val="20"/>
        </w:rPr>
      </w:pPr>
    </w:p>
    <w:p w:rsidR="00E443BB" w:rsidRDefault="00DC54DE" w:rsidP="00B662D9">
      <w:pPr>
        <w:spacing w:before="0" w:after="120"/>
        <w:jc w:val="left"/>
        <w:rPr>
          <w:sz w:val="20"/>
        </w:rPr>
      </w:pPr>
      <w:r>
        <w:rPr>
          <w:rFonts w:hint="eastAsia"/>
          <w:sz w:val="20"/>
        </w:rPr>
        <w:t xml:space="preserve">In 38.133 sub-clause </w:t>
      </w:r>
      <w:r w:rsidRPr="00DA02E3">
        <w:rPr>
          <w:sz w:val="20"/>
        </w:rPr>
        <w:t>4.2.2.</w:t>
      </w:r>
      <w:r>
        <w:rPr>
          <w:rFonts w:hint="eastAsia"/>
          <w:sz w:val="20"/>
        </w:rPr>
        <w:t>10</w:t>
      </w:r>
      <w:r w:rsidRPr="00DA02E3">
        <w:rPr>
          <w:sz w:val="20"/>
        </w:rPr>
        <w:t>.1</w:t>
      </w:r>
      <w:r>
        <w:rPr>
          <w:rFonts w:hint="eastAsia"/>
          <w:sz w:val="20"/>
        </w:rPr>
        <w:t xml:space="preserve"> and </w:t>
      </w:r>
      <w:r w:rsidRPr="00DA02E3">
        <w:rPr>
          <w:sz w:val="20"/>
        </w:rPr>
        <w:t>4.2.2.</w:t>
      </w:r>
      <w:r>
        <w:rPr>
          <w:rFonts w:hint="eastAsia"/>
          <w:sz w:val="20"/>
        </w:rPr>
        <w:t>11</w:t>
      </w:r>
      <w:r w:rsidRPr="00DA02E3">
        <w:rPr>
          <w:sz w:val="20"/>
        </w:rPr>
        <w:t>.1</w:t>
      </w:r>
      <w:r>
        <w:rPr>
          <w:rFonts w:hint="eastAsia"/>
          <w:sz w:val="20"/>
        </w:rPr>
        <w:t xml:space="preserve"> [7], it is stated that </w:t>
      </w:r>
      <w:r>
        <w:rPr>
          <w:sz w:val="20"/>
        </w:rPr>
        <w:t>“</w:t>
      </w:r>
      <w:r w:rsidRPr="006867FE">
        <w:rPr>
          <w:i/>
          <w:sz w:val="20"/>
        </w:rPr>
        <w:t>This section contains the requirements for measurements on int</w:t>
      </w:r>
      <w:r>
        <w:rPr>
          <w:rFonts w:hint="eastAsia"/>
          <w:i/>
          <w:sz w:val="20"/>
        </w:rPr>
        <w:t>er</w:t>
      </w:r>
      <w:r w:rsidRPr="006867FE">
        <w:rPr>
          <w:i/>
          <w:sz w:val="20"/>
        </w:rPr>
        <w:t>-frequency</w:t>
      </w:r>
      <w:r>
        <w:rPr>
          <w:rFonts w:hint="eastAsia"/>
          <w:i/>
          <w:sz w:val="20"/>
        </w:rPr>
        <w:t xml:space="preserve"> </w:t>
      </w:r>
      <w:r w:rsidRPr="006867FE">
        <w:rPr>
          <w:i/>
          <w:sz w:val="20"/>
        </w:rPr>
        <w:t>NR</w:t>
      </w:r>
      <w:r>
        <w:rPr>
          <w:rFonts w:hint="eastAsia"/>
          <w:i/>
          <w:sz w:val="20"/>
        </w:rPr>
        <w:t xml:space="preserve"> (or inter-RAT E-UTRAN</w:t>
      </w:r>
      <w:proofErr w:type="gramStart"/>
      <w:r>
        <w:rPr>
          <w:rFonts w:hint="eastAsia"/>
          <w:i/>
          <w:sz w:val="20"/>
        </w:rPr>
        <w:t>)</w:t>
      </w:r>
      <w:r w:rsidRPr="006867FE">
        <w:rPr>
          <w:i/>
          <w:sz w:val="20"/>
        </w:rPr>
        <w:t xml:space="preserve">  cells</w:t>
      </w:r>
      <w:proofErr w:type="gramEnd"/>
      <w:r w:rsidRPr="006867FE">
        <w:rPr>
          <w:i/>
          <w:sz w:val="20"/>
        </w:rPr>
        <w:t xml:space="preserve"> when </w:t>
      </w:r>
      <w:proofErr w:type="spellStart"/>
      <w:r w:rsidRPr="006867FE">
        <w:rPr>
          <w:i/>
          <w:sz w:val="20"/>
        </w:rPr>
        <w:t>S</w:t>
      </w:r>
      <w:r w:rsidRPr="006867FE">
        <w:rPr>
          <w:i/>
          <w:sz w:val="20"/>
          <w:vertAlign w:val="subscript"/>
        </w:rPr>
        <w:t>rxlev</w:t>
      </w:r>
      <w:proofErr w:type="spellEnd"/>
      <w:r w:rsidRPr="006867FE">
        <w:rPr>
          <w:i/>
          <w:sz w:val="20"/>
        </w:rPr>
        <w:t xml:space="preserve"> &gt; </w:t>
      </w:r>
      <w:proofErr w:type="spellStart"/>
      <w:r w:rsidRPr="006867FE">
        <w:rPr>
          <w:i/>
          <w:sz w:val="20"/>
        </w:rPr>
        <w:t>S</w:t>
      </w:r>
      <w:r w:rsidRPr="006867FE">
        <w:rPr>
          <w:i/>
          <w:sz w:val="20"/>
          <w:vertAlign w:val="subscript"/>
        </w:rPr>
        <w:t>nonIntraSearchP</w:t>
      </w:r>
      <w:proofErr w:type="spellEnd"/>
      <w:r w:rsidRPr="006867FE">
        <w:rPr>
          <w:i/>
          <w:sz w:val="20"/>
        </w:rPr>
        <w:t xml:space="preserve"> and </w:t>
      </w:r>
      <w:proofErr w:type="spellStart"/>
      <w:r w:rsidRPr="006867FE">
        <w:rPr>
          <w:i/>
          <w:sz w:val="20"/>
        </w:rPr>
        <w:t>S</w:t>
      </w:r>
      <w:r w:rsidRPr="006867FE">
        <w:rPr>
          <w:i/>
          <w:sz w:val="20"/>
          <w:vertAlign w:val="subscript"/>
        </w:rPr>
        <w:t>qual</w:t>
      </w:r>
      <w:proofErr w:type="spellEnd"/>
      <w:r w:rsidRPr="006867FE">
        <w:rPr>
          <w:i/>
          <w:sz w:val="20"/>
        </w:rPr>
        <w:t xml:space="preserve"> &gt; </w:t>
      </w:r>
      <w:proofErr w:type="spellStart"/>
      <w:r w:rsidRPr="006867FE">
        <w:rPr>
          <w:i/>
          <w:sz w:val="20"/>
        </w:rPr>
        <w:t>S</w:t>
      </w:r>
      <w:r w:rsidRPr="006867FE">
        <w:rPr>
          <w:i/>
          <w:sz w:val="20"/>
          <w:vertAlign w:val="subscript"/>
        </w:rPr>
        <w:t>nonIntraSearchQ</w:t>
      </w:r>
      <w:proofErr w:type="spellEnd"/>
      <w:r w:rsidRPr="006867FE">
        <w:rPr>
          <w:i/>
          <w:sz w:val="20"/>
        </w:rPr>
        <w:t xml:space="preserve"> and when the UE is configured any of the following relaxed measurement </w:t>
      </w:r>
      <w:proofErr w:type="spellStart"/>
      <w:r w:rsidRPr="006867FE">
        <w:rPr>
          <w:i/>
          <w:sz w:val="20"/>
        </w:rPr>
        <w:t>critera</w:t>
      </w:r>
      <w:proofErr w:type="spellEnd"/>
      <w:r w:rsidRPr="006867FE">
        <w:rPr>
          <w:i/>
          <w:sz w:val="20"/>
        </w:rPr>
        <w:t>:</w:t>
      </w:r>
      <w:r>
        <w:rPr>
          <w:i/>
          <w:sz w:val="20"/>
        </w:rPr>
        <w:t>…</w:t>
      </w:r>
      <w:r>
        <w:rPr>
          <w:sz w:val="20"/>
        </w:rPr>
        <w:t>”</w:t>
      </w:r>
      <w:r>
        <w:rPr>
          <w:rFonts w:hint="eastAsia"/>
          <w:sz w:val="20"/>
        </w:rPr>
        <w:t xml:space="preserve"> </w:t>
      </w:r>
      <w:r w:rsidR="00B662D9">
        <w:rPr>
          <w:rFonts w:hint="eastAsia"/>
          <w:sz w:val="20"/>
        </w:rPr>
        <w:t>T</w:t>
      </w:r>
      <w:r>
        <w:rPr>
          <w:rFonts w:hint="eastAsia"/>
          <w:sz w:val="20"/>
        </w:rPr>
        <w:t xml:space="preserve">he RRM requirements will be relaxed only when </w:t>
      </w:r>
      <w:proofErr w:type="spellStart"/>
      <w:r w:rsidRPr="00DA02E3">
        <w:rPr>
          <w:rFonts w:hint="eastAsia"/>
          <w:sz w:val="20"/>
        </w:rPr>
        <w:t>S</w:t>
      </w:r>
      <w:r w:rsidRPr="00DA02E3">
        <w:rPr>
          <w:rFonts w:hint="eastAsia"/>
          <w:sz w:val="20"/>
          <w:vertAlign w:val="subscript"/>
        </w:rPr>
        <w:t>rxlev</w:t>
      </w:r>
      <w:proofErr w:type="spellEnd"/>
      <w:r w:rsidRPr="00DA02E3">
        <w:rPr>
          <w:rFonts w:hint="eastAsia"/>
          <w:sz w:val="20"/>
        </w:rPr>
        <w:t xml:space="preserve"> </w:t>
      </w:r>
      <w:r>
        <w:rPr>
          <w:rFonts w:hint="eastAsia"/>
          <w:sz w:val="20"/>
        </w:rPr>
        <w:t>&gt;</w:t>
      </w:r>
      <w:r w:rsidRPr="00DA02E3">
        <w:rPr>
          <w:rFonts w:hint="eastAsia"/>
          <w:sz w:val="20"/>
        </w:rPr>
        <w:t xml:space="preserve"> </w:t>
      </w:r>
      <w:proofErr w:type="spellStart"/>
      <w:r w:rsidRPr="00DA02E3">
        <w:rPr>
          <w:rFonts w:hint="eastAsia"/>
          <w:sz w:val="20"/>
        </w:rPr>
        <w:t>S</w:t>
      </w:r>
      <w:r w:rsidRPr="00DA02E3">
        <w:rPr>
          <w:rFonts w:hint="eastAsia"/>
          <w:sz w:val="20"/>
          <w:vertAlign w:val="subscript"/>
        </w:rPr>
        <w:t>nonIntraSearchP</w:t>
      </w:r>
      <w:proofErr w:type="spellEnd"/>
      <w:r w:rsidRPr="00DA02E3">
        <w:rPr>
          <w:rFonts w:hint="eastAsia"/>
          <w:sz w:val="20"/>
        </w:rPr>
        <w:t xml:space="preserve"> or </w:t>
      </w:r>
      <w:proofErr w:type="spellStart"/>
      <w:r w:rsidRPr="00DA02E3">
        <w:rPr>
          <w:rFonts w:hint="eastAsia"/>
          <w:sz w:val="20"/>
        </w:rPr>
        <w:t>S</w:t>
      </w:r>
      <w:r w:rsidRPr="00DA02E3">
        <w:rPr>
          <w:rFonts w:hint="eastAsia"/>
          <w:sz w:val="20"/>
          <w:vertAlign w:val="subscript"/>
        </w:rPr>
        <w:t>qual</w:t>
      </w:r>
      <w:proofErr w:type="spellEnd"/>
      <w:r w:rsidRPr="00DA02E3">
        <w:rPr>
          <w:rFonts w:hint="eastAsia"/>
          <w:sz w:val="20"/>
        </w:rPr>
        <w:t xml:space="preserve"> </w:t>
      </w:r>
      <w:r>
        <w:rPr>
          <w:rFonts w:hint="eastAsia"/>
          <w:sz w:val="20"/>
        </w:rPr>
        <w:t>&gt;</w:t>
      </w:r>
      <w:r w:rsidRPr="00DA02E3">
        <w:rPr>
          <w:rFonts w:hint="eastAsia"/>
          <w:sz w:val="20"/>
        </w:rPr>
        <w:t xml:space="preserve"> </w:t>
      </w:r>
      <w:proofErr w:type="spellStart"/>
      <w:r w:rsidRPr="00DA02E3">
        <w:rPr>
          <w:rFonts w:hint="eastAsia"/>
          <w:sz w:val="20"/>
        </w:rPr>
        <w:t>S</w:t>
      </w:r>
      <w:r w:rsidRPr="00DA02E3">
        <w:rPr>
          <w:rFonts w:hint="eastAsia"/>
          <w:sz w:val="20"/>
          <w:vertAlign w:val="subscript"/>
        </w:rPr>
        <w:t>nonIntraSearchQ</w:t>
      </w:r>
      <w:proofErr w:type="spellEnd"/>
      <w:r>
        <w:rPr>
          <w:rFonts w:hint="eastAsia"/>
          <w:sz w:val="20"/>
        </w:rPr>
        <w:t xml:space="preserve">. </w:t>
      </w:r>
      <w:r w:rsidR="00B662D9">
        <w:rPr>
          <w:rFonts w:hint="eastAsia"/>
          <w:sz w:val="20"/>
        </w:rPr>
        <w:t>However in the approved WF in RAN4#94ebis meeting [</w:t>
      </w:r>
      <w:r w:rsidR="0055524D">
        <w:rPr>
          <w:rFonts w:hint="eastAsia"/>
          <w:sz w:val="20"/>
        </w:rPr>
        <w:t>5</w:t>
      </w:r>
      <w:r w:rsidR="00B662D9">
        <w:rPr>
          <w:rFonts w:hint="eastAsia"/>
          <w:sz w:val="20"/>
        </w:rPr>
        <w:t xml:space="preserve">], the </w:t>
      </w:r>
      <w:r w:rsidR="0087263A">
        <w:rPr>
          <w:rFonts w:hint="eastAsia"/>
          <w:sz w:val="20"/>
        </w:rPr>
        <w:t xml:space="preserve">following agreements were </w:t>
      </w:r>
      <w:r w:rsidR="0087263A">
        <w:rPr>
          <w:sz w:val="20"/>
        </w:rPr>
        <w:t>concluded</w:t>
      </w:r>
      <w:r w:rsidR="0087263A">
        <w:rPr>
          <w:rFonts w:hint="eastAsia"/>
          <w:sz w:val="20"/>
        </w:rPr>
        <w:t>:</w:t>
      </w:r>
    </w:p>
    <w:p w:rsidR="00257316" w:rsidRDefault="00257316" w:rsidP="00257316">
      <w:pPr>
        <w:snapToGrid w:val="0"/>
        <w:spacing w:before="0" w:after="0"/>
        <w:rPr>
          <w:sz w:val="20"/>
        </w:rPr>
      </w:pPr>
      <w:r w:rsidRPr="005A77CE">
        <w:rPr>
          <w:noProof/>
          <w:sz w:val="20"/>
          <w:szCs w:val="20"/>
          <w:lang w:val="en-US"/>
        </w:rPr>
        <mc:AlternateContent>
          <mc:Choice Requires="wps">
            <w:drawing>
              <wp:inline distT="0" distB="0" distL="0" distR="0" wp14:anchorId="2FA09D27" wp14:editId="3FB9B8AF">
                <wp:extent cx="6120765" cy="1028065"/>
                <wp:effectExtent l="38100" t="38100" r="108585" b="1149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806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4D6F73" w:rsidRPr="00257316" w:rsidRDefault="004D6F73" w:rsidP="00257316">
                            <w:pPr>
                              <w:numPr>
                                <w:ilvl w:val="0"/>
                                <w:numId w:val="41"/>
                              </w:numPr>
                              <w:tabs>
                                <w:tab w:val="clear" w:pos="720"/>
                                <w:tab w:val="num" w:pos="300"/>
                              </w:tabs>
                              <w:snapToGrid w:val="0"/>
                              <w:spacing w:before="40" w:after="40"/>
                              <w:ind w:leftChars="-29" w:left="299"/>
                              <w:rPr>
                                <w:sz w:val="18"/>
                                <w:szCs w:val="20"/>
                                <w:lang w:val="en-US"/>
                              </w:rPr>
                            </w:pPr>
                            <w:r w:rsidRPr="00257316">
                              <w:rPr>
                                <w:sz w:val="18"/>
                                <w:szCs w:val="20"/>
                                <w:lang w:val="en-US"/>
                              </w:rPr>
                              <w:t>RRM measurement relaxation for inter-frequency layer with higher priority</w:t>
                            </w:r>
                          </w:p>
                          <w:p w:rsidR="004D6F73" w:rsidRPr="00257316" w:rsidRDefault="004D6F73" w:rsidP="00257316">
                            <w:pPr>
                              <w:numPr>
                                <w:ilvl w:val="0"/>
                                <w:numId w:val="46"/>
                              </w:numPr>
                              <w:snapToGrid w:val="0"/>
                              <w:spacing w:before="40" w:after="40"/>
                              <w:rPr>
                                <w:sz w:val="18"/>
                                <w:szCs w:val="20"/>
                                <w:lang w:val="en-US"/>
                              </w:rPr>
                            </w:pPr>
                            <w:r w:rsidRPr="00257316">
                              <w:rPr>
                                <w:sz w:val="18"/>
                                <w:szCs w:val="20"/>
                                <w:lang w:val="en-US"/>
                              </w:rPr>
                              <w:t xml:space="preserve">When </w:t>
                            </w:r>
                            <w:proofErr w:type="spellStart"/>
                            <w:r w:rsidRPr="00257316">
                              <w:rPr>
                                <w:sz w:val="18"/>
                                <w:szCs w:val="20"/>
                                <w:lang w:val="en-US"/>
                              </w:rPr>
                              <w:t>S</w:t>
                            </w:r>
                            <w:r w:rsidRPr="00257316">
                              <w:rPr>
                                <w:sz w:val="18"/>
                                <w:szCs w:val="20"/>
                                <w:vertAlign w:val="subscript"/>
                                <w:lang w:val="en-US"/>
                              </w:rPr>
                              <w:t>rxlev</w:t>
                            </w:r>
                            <w:proofErr w:type="spellEnd"/>
                            <w:r w:rsidRPr="00257316">
                              <w:rPr>
                                <w:sz w:val="18"/>
                                <w:szCs w:val="20"/>
                                <w:lang w:val="en-US"/>
                              </w:rPr>
                              <w:t xml:space="preserve"> &gt; </w:t>
                            </w:r>
                            <w:proofErr w:type="spellStart"/>
                            <w:r w:rsidRPr="00257316">
                              <w:rPr>
                                <w:sz w:val="18"/>
                                <w:szCs w:val="20"/>
                                <w:lang w:val="en-US"/>
                              </w:rPr>
                              <w:t>S</w:t>
                            </w:r>
                            <w:r w:rsidRPr="00257316">
                              <w:rPr>
                                <w:sz w:val="18"/>
                                <w:szCs w:val="20"/>
                                <w:vertAlign w:val="subscript"/>
                                <w:lang w:val="en-US"/>
                              </w:rPr>
                              <w:t>nonIntraSearchP</w:t>
                            </w:r>
                            <w:proofErr w:type="spellEnd"/>
                            <w:r w:rsidRPr="00257316">
                              <w:rPr>
                                <w:sz w:val="18"/>
                                <w:szCs w:val="20"/>
                                <w:lang w:val="en-US"/>
                              </w:rPr>
                              <w:t xml:space="preserve"> and </w:t>
                            </w:r>
                            <w:proofErr w:type="spellStart"/>
                            <w:r w:rsidRPr="00257316">
                              <w:rPr>
                                <w:sz w:val="18"/>
                                <w:szCs w:val="20"/>
                                <w:lang w:val="en-US"/>
                              </w:rPr>
                              <w:t>S</w:t>
                            </w:r>
                            <w:r w:rsidRPr="00257316">
                              <w:rPr>
                                <w:sz w:val="18"/>
                                <w:szCs w:val="20"/>
                                <w:vertAlign w:val="subscript"/>
                                <w:lang w:val="en-US"/>
                              </w:rPr>
                              <w:t>qual</w:t>
                            </w:r>
                            <w:proofErr w:type="spellEnd"/>
                            <w:r w:rsidRPr="00257316">
                              <w:rPr>
                                <w:sz w:val="18"/>
                                <w:szCs w:val="20"/>
                                <w:lang w:val="en-US"/>
                              </w:rPr>
                              <w:t xml:space="preserve"> &gt; </w:t>
                            </w:r>
                            <w:proofErr w:type="spellStart"/>
                            <w:r w:rsidRPr="00257316">
                              <w:rPr>
                                <w:sz w:val="18"/>
                                <w:szCs w:val="20"/>
                                <w:lang w:val="en-US"/>
                              </w:rPr>
                              <w:t>S</w:t>
                            </w:r>
                            <w:r w:rsidRPr="00257316">
                              <w:rPr>
                                <w:sz w:val="18"/>
                                <w:szCs w:val="20"/>
                                <w:vertAlign w:val="subscript"/>
                                <w:lang w:val="en-US"/>
                              </w:rPr>
                              <w:t>nonIntraSearchQ</w:t>
                            </w:r>
                            <w:proofErr w:type="spellEnd"/>
                            <w:r w:rsidRPr="00257316">
                              <w:rPr>
                                <w:sz w:val="18"/>
                                <w:szCs w:val="20"/>
                                <w:lang w:val="en-US"/>
                              </w:rPr>
                              <w:t xml:space="preserve">, no relaxation of the current measurement delay requirement is expected for inter-frequency measurement with higher priority. </w:t>
                            </w:r>
                          </w:p>
                          <w:p w:rsidR="004D6F73" w:rsidRPr="00257316" w:rsidRDefault="004D6F73" w:rsidP="00257316">
                            <w:pPr>
                              <w:numPr>
                                <w:ilvl w:val="1"/>
                                <w:numId w:val="46"/>
                              </w:numPr>
                              <w:snapToGrid w:val="0"/>
                              <w:spacing w:before="40" w:after="40"/>
                              <w:ind w:left="1037" w:hanging="357"/>
                              <w:rPr>
                                <w:sz w:val="18"/>
                                <w:szCs w:val="20"/>
                                <w:lang w:val="en-US"/>
                              </w:rPr>
                            </w:pPr>
                            <w:r w:rsidRPr="00257316">
                              <w:rPr>
                                <w:sz w:val="18"/>
                                <w:szCs w:val="20"/>
                              </w:rPr>
                              <w:t>The agreement is only applicable when condition of scenario 2 is fulfilled and condition of scenario 1 is not fulfilled or not configured.</w:t>
                            </w:r>
                          </w:p>
                          <w:p w:rsidR="004D6F73" w:rsidRPr="00257316" w:rsidRDefault="004D6F73" w:rsidP="00257316">
                            <w:pPr>
                              <w:numPr>
                                <w:ilvl w:val="1"/>
                                <w:numId w:val="46"/>
                              </w:numPr>
                              <w:snapToGrid w:val="0"/>
                              <w:spacing w:before="40" w:after="40"/>
                              <w:ind w:left="1037" w:hanging="357"/>
                              <w:rPr>
                                <w:sz w:val="18"/>
                                <w:szCs w:val="20"/>
                                <w:lang w:val="en-US"/>
                              </w:rPr>
                            </w:pPr>
                            <w:r w:rsidRPr="00257316">
                              <w:rPr>
                                <w:sz w:val="18"/>
                                <w:szCs w:val="20"/>
                              </w:rPr>
                              <w:t>UE can stop both equal/low priority and high priority inter-</w:t>
                            </w:r>
                            <w:proofErr w:type="spellStart"/>
                            <w:r w:rsidRPr="00257316">
                              <w:rPr>
                                <w:sz w:val="18"/>
                                <w:szCs w:val="20"/>
                              </w:rPr>
                              <w:t>freq</w:t>
                            </w:r>
                            <w:proofErr w:type="spellEnd"/>
                            <w:r w:rsidRPr="00257316">
                              <w:rPr>
                                <w:sz w:val="18"/>
                                <w:szCs w:val="20"/>
                              </w:rPr>
                              <w:t>/inter-RAT measurements in scenario 3.</w:t>
                            </w:r>
                            <w:r w:rsidRPr="00257316">
                              <w:rPr>
                                <w:sz w:val="18"/>
                                <w:szCs w:val="20"/>
                                <w:lang w:val="en-US"/>
                              </w:rPr>
                              <w:t xml:space="preserve"> </w:t>
                            </w:r>
                          </w:p>
                          <w:p w:rsidR="004D6F73" w:rsidRPr="00257316" w:rsidRDefault="004D6F73" w:rsidP="00257316">
                            <w:pPr>
                              <w:numPr>
                                <w:ilvl w:val="0"/>
                                <w:numId w:val="46"/>
                              </w:numPr>
                              <w:snapToGrid w:val="0"/>
                              <w:spacing w:before="40" w:after="40"/>
                              <w:rPr>
                                <w:sz w:val="18"/>
                                <w:szCs w:val="20"/>
                                <w:lang w:val="en-US"/>
                              </w:rPr>
                            </w:pPr>
                            <w:r w:rsidRPr="00257316">
                              <w:rPr>
                                <w:sz w:val="18"/>
                                <w:szCs w:val="20"/>
                                <w:lang w:val="en-US"/>
                              </w:rPr>
                              <w:t xml:space="preserve">When </w:t>
                            </w:r>
                            <w:proofErr w:type="spellStart"/>
                            <w:r w:rsidRPr="00257316">
                              <w:rPr>
                                <w:sz w:val="18"/>
                                <w:szCs w:val="20"/>
                                <w:lang w:val="en-US"/>
                              </w:rPr>
                              <w:t>S</w:t>
                            </w:r>
                            <w:r w:rsidRPr="00257316">
                              <w:rPr>
                                <w:sz w:val="18"/>
                                <w:szCs w:val="20"/>
                                <w:vertAlign w:val="subscript"/>
                                <w:lang w:val="en-US"/>
                              </w:rPr>
                              <w:t>rxlev</w:t>
                            </w:r>
                            <w:proofErr w:type="spellEnd"/>
                            <w:r w:rsidRPr="00257316">
                              <w:rPr>
                                <w:sz w:val="18"/>
                                <w:szCs w:val="20"/>
                                <w:lang w:val="en-US"/>
                              </w:rPr>
                              <w:t xml:space="preserve"> ≤ </w:t>
                            </w:r>
                            <w:proofErr w:type="spellStart"/>
                            <w:r w:rsidRPr="00257316">
                              <w:rPr>
                                <w:sz w:val="18"/>
                                <w:szCs w:val="20"/>
                                <w:lang w:val="en-US"/>
                              </w:rPr>
                              <w:t>S</w:t>
                            </w:r>
                            <w:r w:rsidRPr="00257316">
                              <w:rPr>
                                <w:sz w:val="18"/>
                                <w:szCs w:val="20"/>
                                <w:vertAlign w:val="subscript"/>
                                <w:lang w:val="en-US"/>
                              </w:rPr>
                              <w:t>nonIntraSearchP</w:t>
                            </w:r>
                            <w:proofErr w:type="spellEnd"/>
                            <w:r w:rsidRPr="00257316">
                              <w:rPr>
                                <w:sz w:val="18"/>
                                <w:szCs w:val="20"/>
                                <w:lang w:val="en-US"/>
                              </w:rPr>
                              <w:t xml:space="preserve"> or </w:t>
                            </w:r>
                            <w:proofErr w:type="spellStart"/>
                            <w:r w:rsidRPr="00257316">
                              <w:rPr>
                                <w:sz w:val="18"/>
                                <w:szCs w:val="20"/>
                                <w:lang w:val="en-US"/>
                              </w:rPr>
                              <w:t>S</w:t>
                            </w:r>
                            <w:r w:rsidRPr="00257316">
                              <w:rPr>
                                <w:sz w:val="18"/>
                                <w:szCs w:val="20"/>
                                <w:vertAlign w:val="subscript"/>
                                <w:lang w:val="en-US"/>
                              </w:rPr>
                              <w:t>qual</w:t>
                            </w:r>
                            <w:proofErr w:type="spellEnd"/>
                            <w:r w:rsidRPr="00257316">
                              <w:rPr>
                                <w:sz w:val="18"/>
                                <w:szCs w:val="20"/>
                                <w:lang w:val="en-US"/>
                              </w:rPr>
                              <w:t xml:space="preserve"> ≤ </w:t>
                            </w:r>
                            <w:proofErr w:type="spellStart"/>
                            <w:r w:rsidRPr="00257316">
                              <w:rPr>
                                <w:sz w:val="18"/>
                                <w:szCs w:val="20"/>
                                <w:lang w:val="en-US"/>
                              </w:rPr>
                              <w:t>S</w:t>
                            </w:r>
                            <w:r w:rsidRPr="00257316">
                              <w:rPr>
                                <w:sz w:val="18"/>
                                <w:szCs w:val="20"/>
                                <w:vertAlign w:val="subscript"/>
                                <w:lang w:val="en-US"/>
                              </w:rPr>
                              <w:t>nonIntraSearchQ</w:t>
                            </w:r>
                            <w:proofErr w:type="spellEnd"/>
                            <w:r w:rsidRPr="00257316">
                              <w:rPr>
                                <w:sz w:val="18"/>
                                <w:szCs w:val="20"/>
                                <w:lang w:val="en-US"/>
                              </w:rPr>
                              <w:t>, the relaxed requirement for the frequency layer of higher priority shall use the same relaxed measurement requirement as those for the frequency layer of equal/lower priority.</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">
                <v:shadow on="t" color="black" opacity="26214f" origin="-.5,-.5" offset=".74836mm,.74836mm"/>
                <v:textbox style="mso-fit-shape-to-text:t">
                  <w:txbxContent>
                    <w:p w:rsidR="004D6F73" w:rsidRPr="00257316" w:rsidRDefault="004D6F73" w:rsidP="00257316">
                      <w:pPr>
                        <w:numPr>
                          <w:ilvl w:val="0"/>
                          <w:numId w:val="41"/>
                        </w:numPr>
                        <w:tabs>
                          <w:tab w:val="clear" w:pos="720"/>
                          <w:tab w:val="num" w:pos="300"/>
                        </w:tabs>
                        <w:snapToGrid w:val="0"/>
                        <w:spacing w:before="40" w:after="40"/>
                        <w:ind w:leftChars="-29" w:left="299"/>
                        <w:rPr>
                          <w:sz w:val="18"/>
                          <w:szCs w:val="20"/>
                          <w:lang w:val="en-US"/>
                        </w:rPr>
                      </w:pPr>
                      <w:r w:rsidRPr="00257316">
                        <w:rPr>
                          <w:sz w:val="18"/>
                          <w:szCs w:val="20"/>
                          <w:lang w:val="en-US"/>
                        </w:rPr>
                        <w:t>RRM measurement relaxation for inter-frequency layer with higher priority</w:t>
                      </w:r>
                    </w:p>
                    <w:p w:rsidR="004D6F73" w:rsidRPr="00257316" w:rsidRDefault="004D6F73" w:rsidP="00257316">
                      <w:pPr>
                        <w:numPr>
                          <w:ilvl w:val="0"/>
                          <w:numId w:val="46"/>
                        </w:numPr>
                        <w:snapToGrid w:val="0"/>
                        <w:spacing w:before="40" w:after="40"/>
                        <w:rPr>
                          <w:sz w:val="18"/>
                          <w:szCs w:val="20"/>
                          <w:lang w:val="en-US"/>
                        </w:rPr>
                      </w:pPr>
                      <w:r w:rsidRPr="00257316">
                        <w:rPr>
                          <w:sz w:val="18"/>
                          <w:szCs w:val="20"/>
                          <w:lang w:val="en-US"/>
                        </w:rPr>
                        <w:t xml:space="preserve">When </w:t>
                      </w:r>
                      <w:proofErr w:type="spellStart"/>
                      <w:r w:rsidRPr="00257316">
                        <w:rPr>
                          <w:sz w:val="18"/>
                          <w:szCs w:val="20"/>
                          <w:lang w:val="en-US"/>
                        </w:rPr>
                        <w:t>S</w:t>
                      </w:r>
                      <w:r w:rsidRPr="00257316">
                        <w:rPr>
                          <w:sz w:val="18"/>
                          <w:szCs w:val="20"/>
                          <w:vertAlign w:val="subscript"/>
                          <w:lang w:val="en-US"/>
                        </w:rPr>
                        <w:t>rxlev</w:t>
                      </w:r>
                      <w:proofErr w:type="spellEnd"/>
                      <w:r w:rsidRPr="00257316">
                        <w:rPr>
                          <w:sz w:val="18"/>
                          <w:szCs w:val="20"/>
                          <w:lang w:val="en-US"/>
                        </w:rPr>
                        <w:t xml:space="preserve"> &gt; </w:t>
                      </w:r>
                      <w:proofErr w:type="spellStart"/>
                      <w:r w:rsidRPr="00257316">
                        <w:rPr>
                          <w:sz w:val="18"/>
                          <w:szCs w:val="20"/>
                          <w:lang w:val="en-US"/>
                        </w:rPr>
                        <w:t>S</w:t>
                      </w:r>
                      <w:r w:rsidRPr="00257316">
                        <w:rPr>
                          <w:sz w:val="18"/>
                          <w:szCs w:val="20"/>
                          <w:vertAlign w:val="subscript"/>
                          <w:lang w:val="en-US"/>
                        </w:rPr>
                        <w:t>nonIntraSearchP</w:t>
                      </w:r>
                      <w:proofErr w:type="spellEnd"/>
                      <w:r w:rsidRPr="00257316">
                        <w:rPr>
                          <w:sz w:val="18"/>
                          <w:szCs w:val="20"/>
                          <w:lang w:val="en-US"/>
                        </w:rPr>
                        <w:t xml:space="preserve"> and </w:t>
                      </w:r>
                      <w:proofErr w:type="spellStart"/>
                      <w:r w:rsidRPr="00257316">
                        <w:rPr>
                          <w:sz w:val="18"/>
                          <w:szCs w:val="20"/>
                          <w:lang w:val="en-US"/>
                        </w:rPr>
                        <w:t>S</w:t>
                      </w:r>
                      <w:r w:rsidRPr="00257316">
                        <w:rPr>
                          <w:sz w:val="18"/>
                          <w:szCs w:val="20"/>
                          <w:vertAlign w:val="subscript"/>
                          <w:lang w:val="en-US"/>
                        </w:rPr>
                        <w:t>qual</w:t>
                      </w:r>
                      <w:proofErr w:type="spellEnd"/>
                      <w:r w:rsidRPr="00257316">
                        <w:rPr>
                          <w:sz w:val="18"/>
                          <w:szCs w:val="20"/>
                          <w:lang w:val="en-US"/>
                        </w:rPr>
                        <w:t xml:space="preserve"> &gt; </w:t>
                      </w:r>
                      <w:proofErr w:type="spellStart"/>
                      <w:r w:rsidRPr="00257316">
                        <w:rPr>
                          <w:sz w:val="18"/>
                          <w:szCs w:val="20"/>
                          <w:lang w:val="en-US"/>
                        </w:rPr>
                        <w:t>S</w:t>
                      </w:r>
                      <w:r w:rsidRPr="00257316">
                        <w:rPr>
                          <w:sz w:val="18"/>
                          <w:szCs w:val="20"/>
                          <w:vertAlign w:val="subscript"/>
                          <w:lang w:val="en-US"/>
                        </w:rPr>
                        <w:t>nonIntraSearchQ</w:t>
                      </w:r>
                      <w:proofErr w:type="spellEnd"/>
                      <w:r w:rsidRPr="00257316">
                        <w:rPr>
                          <w:sz w:val="18"/>
                          <w:szCs w:val="20"/>
                          <w:lang w:val="en-US"/>
                        </w:rPr>
                        <w:t xml:space="preserve">, no relaxation of the current measurement delay requirement is expected for inter-frequency measurement with higher priority. </w:t>
                      </w:r>
                    </w:p>
                    <w:p w:rsidR="004D6F73" w:rsidRPr="00257316" w:rsidRDefault="004D6F73" w:rsidP="00257316">
                      <w:pPr>
                        <w:numPr>
                          <w:ilvl w:val="1"/>
                          <w:numId w:val="46"/>
                        </w:numPr>
                        <w:snapToGrid w:val="0"/>
                        <w:spacing w:before="40" w:after="40"/>
                        <w:ind w:left="1037" w:hanging="357"/>
                        <w:rPr>
                          <w:sz w:val="18"/>
                          <w:szCs w:val="20"/>
                          <w:lang w:val="en-US"/>
                        </w:rPr>
                      </w:pPr>
                      <w:r w:rsidRPr="00257316">
                        <w:rPr>
                          <w:sz w:val="18"/>
                          <w:szCs w:val="20"/>
                        </w:rPr>
                        <w:t>The agreement is only applicable when condition of scenario 2 is fulfilled and condition of scenario 1 is not fulfilled or not configured.</w:t>
                      </w:r>
                    </w:p>
                    <w:p w:rsidR="004D6F73" w:rsidRPr="00257316" w:rsidRDefault="004D6F73" w:rsidP="00257316">
                      <w:pPr>
                        <w:numPr>
                          <w:ilvl w:val="1"/>
                          <w:numId w:val="46"/>
                        </w:numPr>
                        <w:snapToGrid w:val="0"/>
                        <w:spacing w:before="40" w:after="40"/>
                        <w:ind w:left="1037" w:hanging="357"/>
                        <w:rPr>
                          <w:sz w:val="18"/>
                          <w:szCs w:val="20"/>
                          <w:lang w:val="en-US"/>
                        </w:rPr>
                      </w:pPr>
                      <w:r w:rsidRPr="00257316">
                        <w:rPr>
                          <w:sz w:val="18"/>
                          <w:szCs w:val="20"/>
                        </w:rPr>
                        <w:t>UE can stop both equal/low priority and high priority inter-</w:t>
                      </w:r>
                      <w:proofErr w:type="spellStart"/>
                      <w:r w:rsidRPr="00257316">
                        <w:rPr>
                          <w:sz w:val="18"/>
                          <w:szCs w:val="20"/>
                        </w:rPr>
                        <w:t>freq</w:t>
                      </w:r>
                      <w:proofErr w:type="spellEnd"/>
                      <w:r w:rsidRPr="00257316">
                        <w:rPr>
                          <w:sz w:val="18"/>
                          <w:szCs w:val="20"/>
                        </w:rPr>
                        <w:t>/inter-RAT measurements in scenario 3.</w:t>
                      </w:r>
                      <w:r w:rsidRPr="00257316">
                        <w:rPr>
                          <w:sz w:val="18"/>
                          <w:szCs w:val="20"/>
                          <w:lang w:val="en-US"/>
                        </w:rPr>
                        <w:t xml:space="preserve"> </w:t>
                      </w:r>
                    </w:p>
                    <w:p w:rsidR="004D6F73" w:rsidRPr="00257316" w:rsidRDefault="004D6F73" w:rsidP="00257316">
                      <w:pPr>
                        <w:numPr>
                          <w:ilvl w:val="0"/>
                          <w:numId w:val="46"/>
                        </w:numPr>
                        <w:snapToGrid w:val="0"/>
                        <w:spacing w:before="40" w:after="40"/>
                        <w:rPr>
                          <w:sz w:val="18"/>
                          <w:szCs w:val="20"/>
                          <w:lang w:val="en-US"/>
                        </w:rPr>
                      </w:pPr>
                      <w:r w:rsidRPr="00257316">
                        <w:rPr>
                          <w:sz w:val="18"/>
                          <w:szCs w:val="20"/>
                          <w:lang w:val="en-US"/>
                        </w:rPr>
                        <w:t xml:space="preserve">When </w:t>
                      </w:r>
                      <w:proofErr w:type="spellStart"/>
                      <w:r w:rsidRPr="00257316">
                        <w:rPr>
                          <w:sz w:val="18"/>
                          <w:szCs w:val="20"/>
                          <w:lang w:val="en-US"/>
                        </w:rPr>
                        <w:t>S</w:t>
                      </w:r>
                      <w:r w:rsidRPr="00257316">
                        <w:rPr>
                          <w:sz w:val="18"/>
                          <w:szCs w:val="20"/>
                          <w:vertAlign w:val="subscript"/>
                          <w:lang w:val="en-US"/>
                        </w:rPr>
                        <w:t>rxlev</w:t>
                      </w:r>
                      <w:proofErr w:type="spellEnd"/>
                      <w:r w:rsidRPr="00257316">
                        <w:rPr>
                          <w:sz w:val="18"/>
                          <w:szCs w:val="20"/>
                          <w:lang w:val="en-US"/>
                        </w:rPr>
                        <w:t xml:space="preserve"> ≤ </w:t>
                      </w:r>
                      <w:proofErr w:type="spellStart"/>
                      <w:r w:rsidRPr="00257316">
                        <w:rPr>
                          <w:sz w:val="18"/>
                          <w:szCs w:val="20"/>
                          <w:lang w:val="en-US"/>
                        </w:rPr>
                        <w:t>S</w:t>
                      </w:r>
                      <w:r w:rsidRPr="00257316">
                        <w:rPr>
                          <w:sz w:val="18"/>
                          <w:szCs w:val="20"/>
                          <w:vertAlign w:val="subscript"/>
                          <w:lang w:val="en-US"/>
                        </w:rPr>
                        <w:t>nonIntraSearchP</w:t>
                      </w:r>
                      <w:proofErr w:type="spellEnd"/>
                      <w:r w:rsidRPr="00257316">
                        <w:rPr>
                          <w:sz w:val="18"/>
                          <w:szCs w:val="20"/>
                          <w:lang w:val="en-US"/>
                        </w:rPr>
                        <w:t xml:space="preserve"> or </w:t>
                      </w:r>
                      <w:proofErr w:type="spellStart"/>
                      <w:r w:rsidRPr="00257316">
                        <w:rPr>
                          <w:sz w:val="18"/>
                          <w:szCs w:val="20"/>
                          <w:lang w:val="en-US"/>
                        </w:rPr>
                        <w:t>S</w:t>
                      </w:r>
                      <w:r w:rsidRPr="00257316">
                        <w:rPr>
                          <w:sz w:val="18"/>
                          <w:szCs w:val="20"/>
                          <w:vertAlign w:val="subscript"/>
                          <w:lang w:val="en-US"/>
                        </w:rPr>
                        <w:t>qual</w:t>
                      </w:r>
                      <w:proofErr w:type="spellEnd"/>
                      <w:r w:rsidRPr="00257316">
                        <w:rPr>
                          <w:sz w:val="18"/>
                          <w:szCs w:val="20"/>
                          <w:lang w:val="en-US"/>
                        </w:rPr>
                        <w:t xml:space="preserve"> ≤ </w:t>
                      </w:r>
                      <w:proofErr w:type="spellStart"/>
                      <w:r w:rsidRPr="00257316">
                        <w:rPr>
                          <w:sz w:val="18"/>
                          <w:szCs w:val="20"/>
                          <w:lang w:val="en-US"/>
                        </w:rPr>
                        <w:t>S</w:t>
                      </w:r>
                      <w:r w:rsidRPr="00257316">
                        <w:rPr>
                          <w:sz w:val="18"/>
                          <w:szCs w:val="20"/>
                          <w:vertAlign w:val="subscript"/>
                          <w:lang w:val="en-US"/>
                        </w:rPr>
                        <w:t>nonIntraSearchQ</w:t>
                      </w:r>
                      <w:proofErr w:type="spellEnd"/>
                      <w:r w:rsidRPr="00257316">
                        <w:rPr>
                          <w:sz w:val="18"/>
                          <w:szCs w:val="20"/>
                          <w:lang w:val="en-US"/>
                        </w:rPr>
                        <w:t>, the relaxed requirement for the frequency layer of higher priority shall use the same relaxed measurement requirement as those for the frequency layer of equal/lower priority.</w:t>
                      </w:r>
                    </w:p>
                  </w:txbxContent>
                </v:textbox>
                <w10:anchorlock/>
              </v:shape>
            </w:pict>
          </mc:Fallback>
        </mc:AlternateContent>
      </w:r>
    </w:p>
    <w:p w:rsidR="008F351E" w:rsidRPr="009919E4" w:rsidRDefault="00DA02E3" w:rsidP="00F66732">
      <w:pPr>
        <w:spacing w:before="0" w:after="120"/>
        <w:jc w:val="left"/>
        <w:rPr>
          <w:sz w:val="20"/>
        </w:rPr>
      </w:pPr>
      <w:r>
        <w:rPr>
          <w:sz w:val="20"/>
        </w:rPr>
        <w:t xml:space="preserve">From </w:t>
      </w:r>
      <w:r>
        <w:rPr>
          <w:rFonts w:hint="eastAsia"/>
          <w:sz w:val="20"/>
        </w:rPr>
        <w:t xml:space="preserve">the agreements, the RRM requirements </w:t>
      </w:r>
      <w:r w:rsidR="006867FE">
        <w:rPr>
          <w:rFonts w:hint="eastAsia"/>
          <w:sz w:val="20"/>
        </w:rPr>
        <w:t>can</w:t>
      </w:r>
      <w:r>
        <w:rPr>
          <w:rFonts w:hint="eastAsia"/>
          <w:sz w:val="20"/>
        </w:rPr>
        <w:t xml:space="preserve"> </w:t>
      </w:r>
      <w:r w:rsidR="00B662D9">
        <w:rPr>
          <w:rFonts w:hint="eastAsia"/>
          <w:sz w:val="20"/>
        </w:rPr>
        <w:t xml:space="preserve">also </w:t>
      </w:r>
      <w:r>
        <w:rPr>
          <w:rFonts w:hint="eastAsia"/>
          <w:sz w:val="20"/>
        </w:rPr>
        <w:t xml:space="preserve">be relaxed when </w:t>
      </w:r>
      <w:proofErr w:type="spellStart"/>
      <w:r w:rsidRPr="00DA02E3">
        <w:rPr>
          <w:rFonts w:hint="eastAsia"/>
          <w:sz w:val="20"/>
        </w:rPr>
        <w:t>S</w:t>
      </w:r>
      <w:r w:rsidRPr="00DA02E3">
        <w:rPr>
          <w:rFonts w:hint="eastAsia"/>
          <w:sz w:val="20"/>
          <w:vertAlign w:val="subscript"/>
        </w:rPr>
        <w:t>rxlev</w:t>
      </w:r>
      <w:proofErr w:type="spellEnd"/>
      <w:r w:rsidRPr="00DA02E3">
        <w:rPr>
          <w:rFonts w:hint="eastAsia"/>
          <w:sz w:val="20"/>
        </w:rPr>
        <w:t xml:space="preserve"> </w:t>
      </w:r>
      <w:r w:rsidRPr="00DA02E3">
        <w:rPr>
          <w:sz w:val="20"/>
        </w:rPr>
        <w:t>≤</w:t>
      </w:r>
      <w:r w:rsidRPr="00DA02E3">
        <w:rPr>
          <w:rFonts w:hint="eastAsia"/>
          <w:sz w:val="20"/>
        </w:rPr>
        <w:t xml:space="preserve"> </w:t>
      </w:r>
      <w:proofErr w:type="spellStart"/>
      <w:r w:rsidRPr="00DA02E3">
        <w:rPr>
          <w:rFonts w:hint="eastAsia"/>
          <w:sz w:val="20"/>
        </w:rPr>
        <w:t>S</w:t>
      </w:r>
      <w:r w:rsidRPr="00DA02E3">
        <w:rPr>
          <w:rFonts w:hint="eastAsia"/>
          <w:sz w:val="20"/>
          <w:vertAlign w:val="subscript"/>
        </w:rPr>
        <w:t>nonIntraSearchP</w:t>
      </w:r>
      <w:proofErr w:type="spellEnd"/>
      <w:r w:rsidRPr="00DA02E3">
        <w:rPr>
          <w:rFonts w:hint="eastAsia"/>
          <w:sz w:val="20"/>
        </w:rPr>
        <w:t xml:space="preserve"> or </w:t>
      </w:r>
      <w:proofErr w:type="spellStart"/>
      <w:r w:rsidRPr="00DA02E3">
        <w:rPr>
          <w:rFonts w:hint="eastAsia"/>
          <w:sz w:val="20"/>
        </w:rPr>
        <w:t>S</w:t>
      </w:r>
      <w:r w:rsidRPr="00DA02E3">
        <w:rPr>
          <w:rFonts w:hint="eastAsia"/>
          <w:sz w:val="20"/>
          <w:vertAlign w:val="subscript"/>
        </w:rPr>
        <w:t>qual</w:t>
      </w:r>
      <w:proofErr w:type="spellEnd"/>
      <w:r w:rsidRPr="00DA02E3">
        <w:rPr>
          <w:rFonts w:hint="eastAsia"/>
          <w:sz w:val="20"/>
        </w:rPr>
        <w:t xml:space="preserve"> </w:t>
      </w:r>
      <w:r w:rsidRPr="00DA02E3">
        <w:rPr>
          <w:sz w:val="20"/>
        </w:rPr>
        <w:t>≤</w:t>
      </w:r>
      <w:r w:rsidRPr="00DA02E3">
        <w:rPr>
          <w:rFonts w:hint="eastAsia"/>
          <w:sz w:val="20"/>
        </w:rPr>
        <w:t xml:space="preserve"> </w:t>
      </w:r>
      <w:proofErr w:type="spellStart"/>
      <w:r w:rsidRPr="00DA02E3">
        <w:rPr>
          <w:rFonts w:hint="eastAsia"/>
          <w:sz w:val="20"/>
        </w:rPr>
        <w:t>S</w:t>
      </w:r>
      <w:r w:rsidRPr="00DA02E3">
        <w:rPr>
          <w:rFonts w:hint="eastAsia"/>
          <w:sz w:val="20"/>
          <w:vertAlign w:val="subscript"/>
        </w:rPr>
        <w:t>nonIntraSearchQ</w:t>
      </w:r>
      <w:proofErr w:type="spellEnd"/>
      <w:r>
        <w:rPr>
          <w:rFonts w:hint="eastAsia"/>
          <w:sz w:val="20"/>
        </w:rPr>
        <w:t xml:space="preserve"> when specific conditions </w:t>
      </w:r>
      <w:r>
        <w:rPr>
          <w:sz w:val="20"/>
        </w:rPr>
        <w:t>fulfilled</w:t>
      </w:r>
      <w:r>
        <w:rPr>
          <w:rFonts w:hint="eastAsia"/>
          <w:sz w:val="20"/>
        </w:rPr>
        <w:t xml:space="preserve">. </w:t>
      </w:r>
      <w:r w:rsidR="00B662D9" w:rsidRPr="002239D9">
        <w:rPr>
          <w:sz w:val="20"/>
        </w:rPr>
        <w:t>The conditions “</w:t>
      </w:r>
      <w:proofErr w:type="spellStart"/>
      <w:r w:rsidR="00B662D9" w:rsidRPr="002239D9">
        <w:rPr>
          <w:sz w:val="20"/>
        </w:rPr>
        <w:t>S</w:t>
      </w:r>
      <w:r w:rsidR="00B662D9" w:rsidRPr="002239D9">
        <w:rPr>
          <w:sz w:val="20"/>
          <w:vertAlign w:val="subscript"/>
        </w:rPr>
        <w:t>rxlev</w:t>
      </w:r>
      <w:proofErr w:type="spellEnd"/>
      <w:r w:rsidR="00B662D9" w:rsidRPr="002239D9">
        <w:rPr>
          <w:sz w:val="20"/>
        </w:rPr>
        <w:t xml:space="preserve"> &gt; </w:t>
      </w:r>
      <w:proofErr w:type="spellStart"/>
      <w:r w:rsidR="00B662D9" w:rsidRPr="002239D9">
        <w:rPr>
          <w:sz w:val="20"/>
        </w:rPr>
        <w:t>S</w:t>
      </w:r>
      <w:r w:rsidR="00B662D9" w:rsidRPr="002239D9">
        <w:rPr>
          <w:sz w:val="20"/>
          <w:vertAlign w:val="subscript"/>
        </w:rPr>
        <w:t>nonIntraSearchP</w:t>
      </w:r>
      <w:proofErr w:type="spellEnd"/>
      <w:r w:rsidR="00B662D9" w:rsidRPr="002239D9">
        <w:rPr>
          <w:sz w:val="20"/>
        </w:rPr>
        <w:t xml:space="preserve"> </w:t>
      </w:r>
      <w:r w:rsidR="005D5F90">
        <w:rPr>
          <w:rFonts w:hint="eastAsia"/>
          <w:sz w:val="20"/>
        </w:rPr>
        <w:t>and</w:t>
      </w:r>
      <w:r w:rsidR="00B662D9" w:rsidRPr="002239D9">
        <w:rPr>
          <w:sz w:val="20"/>
        </w:rPr>
        <w:t xml:space="preserve"> </w:t>
      </w:r>
      <w:proofErr w:type="spellStart"/>
      <w:r w:rsidR="00B662D9" w:rsidRPr="002239D9">
        <w:rPr>
          <w:sz w:val="20"/>
        </w:rPr>
        <w:t>S</w:t>
      </w:r>
      <w:r w:rsidR="00B662D9" w:rsidRPr="002239D9">
        <w:rPr>
          <w:sz w:val="20"/>
          <w:vertAlign w:val="subscript"/>
        </w:rPr>
        <w:t>qual</w:t>
      </w:r>
      <w:proofErr w:type="spellEnd"/>
      <w:r w:rsidR="00B662D9" w:rsidRPr="002239D9">
        <w:rPr>
          <w:sz w:val="20"/>
        </w:rPr>
        <w:t xml:space="preserve"> &gt; </w:t>
      </w:r>
      <w:proofErr w:type="spellStart"/>
      <w:r w:rsidR="00B662D9" w:rsidRPr="002239D9">
        <w:rPr>
          <w:sz w:val="20"/>
        </w:rPr>
        <w:t>S</w:t>
      </w:r>
      <w:r w:rsidR="00B662D9" w:rsidRPr="002239D9">
        <w:rPr>
          <w:sz w:val="20"/>
          <w:vertAlign w:val="subscript"/>
        </w:rPr>
        <w:t>nonIntraSearchQ</w:t>
      </w:r>
      <w:proofErr w:type="spellEnd"/>
      <w:r w:rsidR="00B662D9" w:rsidRPr="002239D9">
        <w:rPr>
          <w:sz w:val="20"/>
        </w:rPr>
        <w:t>” in 38.133 sub-clause 4.2.2.10.1 and 4.2.2.11.1 need to be deleted to well reflect the agreement in [</w:t>
      </w:r>
      <w:r w:rsidR="0055524D">
        <w:rPr>
          <w:rFonts w:hint="eastAsia"/>
          <w:sz w:val="20"/>
        </w:rPr>
        <w:t>5</w:t>
      </w:r>
      <w:r w:rsidR="00B662D9" w:rsidRPr="002239D9">
        <w:rPr>
          <w:sz w:val="20"/>
        </w:rPr>
        <w:t>].</w:t>
      </w:r>
    </w:p>
    <w:p w:rsidR="00B662D9" w:rsidRDefault="00B662D9" w:rsidP="00F66732">
      <w:pPr>
        <w:spacing w:before="0" w:after="120"/>
        <w:jc w:val="left"/>
        <w:rPr>
          <w:b/>
          <w:sz w:val="20"/>
        </w:rPr>
      </w:pPr>
      <w:r>
        <w:rPr>
          <w:rFonts w:hint="eastAsia"/>
          <w:b/>
          <w:sz w:val="20"/>
        </w:rPr>
        <w:t>Proposal</w:t>
      </w:r>
      <w:r w:rsidRPr="009C7B7B">
        <w:rPr>
          <w:rFonts w:hint="eastAsia"/>
          <w:b/>
          <w:sz w:val="20"/>
        </w:rPr>
        <w:t xml:space="preserve"> </w:t>
      </w:r>
      <w:r w:rsidR="00B110D9">
        <w:rPr>
          <w:rFonts w:hint="eastAsia"/>
          <w:b/>
          <w:sz w:val="20"/>
        </w:rPr>
        <w:t>2</w:t>
      </w:r>
      <w:r w:rsidR="009C7B7B" w:rsidRPr="009C7B7B">
        <w:rPr>
          <w:rFonts w:hint="eastAsia"/>
          <w:b/>
          <w:sz w:val="20"/>
        </w:rPr>
        <w:t xml:space="preserve">: The conditions </w:t>
      </w:r>
      <w:r w:rsidR="009C7B7B" w:rsidRPr="009C7B7B">
        <w:rPr>
          <w:b/>
          <w:sz w:val="20"/>
        </w:rPr>
        <w:t>“</w:t>
      </w:r>
      <w:proofErr w:type="spellStart"/>
      <w:r w:rsidR="009C7B7B" w:rsidRPr="009C7B7B">
        <w:rPr>
          <w:rFonts w:hint="eastAsia"/>
          <w:b/>
          <w:sz w:val="20"/>
        </w:rPr>
        <w:t>S</w:t>
      </w:r>
      <w:r w:rsidR="009C7B7B" w:rsidRPr="009C7B7B">
        <w:rPr>
          <w:rFonts w:hint="eastAsia"/>
          <w:b/>
          <w:sz w:val="20"/>
          <w:vertAlign w:val="subscript"/>
        </w:rPr>
        <w:t>rxlev</w:t>
      </w:r>
      <w:proofErr w:type="spellEnd"/>
      <w:r w:rsidR="009C7B7B" w:rsidRPr="009C7B7B">
        <w:rPr>
          <w:rFonts w:hint="eastAsia"/>
          <w:b/>
          <w:sz w:val="20"/>
        </w:rPr>
        <w:t xml:space="preserve"> &gt; </w:t>
      </w:r>
      <w:proofErr w:type="spellStart"/>
      <w:r w:rsidR="009C7B7B" w:rsidRPr="009C7B7B">
        <w:rPr>
          <w:rFonts w:hint="eastAsia"/>
          <w:b/>
          <w:sz w:val="20"/>
        </w:rPr>
        <w:t>S</w:t>
      </w:r>
      <w:r w:rsidR="009C7B7B" w:rsidRPr="009C7B7B">
        <w:rPr>
          <w:rFonts w:hint="eastAsia"/>
          <w:b/>
          <w:sz w:val="20"/>
          <w:vertAlign w:val="subscript"/>
        </w:rPr>
        <w:t>nonIntraSearchP</w:t>
      </w:r>
      <w:proofErr w:type="spellEnd"/>
      <w:r w:rsidR="009C7B7B" w:rsidRPr="009C7B7B">
        <w:rPr>
          <w:rFonts w:hint="eastAsia"/>
          <w:b/>
          <w:sz w:val="20"/>
        </w:rPr>
        <w:t xml:space="preserve"> </w:t>
      </w:r>
      <w:r w:rsidR="00CB017F">
        <w:rPr>
          <w:rFonts w:hint="eastAsia"/>
          <w:b/>
          <w:sz w:val="20"/>
        </w:rPr>
        <w:t>and</w:t>
      </w:r>
      <w:r w:rsidR="009C7B7B" w:rsidRPr="009C7B7B">
        <w:rPr>
          <w:rFonts w:hint="eastAsia"/>
          <w:b/>
          <w:sz w:val="20"/>
        </w:rPr>
        <w:t xml:space="preserve"> </w:t>
      </w:r>
      <w:proofErr w:type="spellStart"/>
      <w:r w:rsidR="009C7B7B" w:rsidRPr="009C7B7B">
        <w:rPr>
          <w:rFonts w:hint="eastAsia"/>
          <w:b/>
          <w:sz w:val="20"/>
        </w:rPr>
        <w:t>S</w:t>
      </w:r>
      <w:r w:rsidR="009C7B7B" w:rsidRPr="009C7B7B">
        <w:rPr>
          <w:rFonts w:hint="eastAsia"/>
          <w:b/>
          <w:sz w:val="20"/>
          <w:vertAlign w:val="subscript"/>
        </w:rPr>
        <w:t>qual</w:t>
      </w:r>
      <w:proofErr w:type="spellEnd"/>
      <w:r w:rsidR="009C7B7B" w:rsidRPr="009C7B7B">
        <w:rPr>
          <w:rFonts w:hint="eastAsia"/>
          <w:b/>
          <w:sz w:val="20"/>
        </w:rPr>
        <w:t xml:space="preserve"> &gt; </w:t>
      </w:r>
      <w:proofErr w:type="spellStart"/>
      <w:r w:rsidR="009C7B7B" w:rsidRPr="009C7B7B">
        <w:rPr>
          <w:rFonts w:hint="eastAsia"/>
          <w:b/>
          <w:sz w:val="20"/>
        </w:rPr>
        <w:t>S</w:t>
      </w:r>
      <w:r w:rsidR="009C7B7B" w:rsidRPr="009C7B7B">
        <w:rPr>
          <w:rFonts w:hint="eastAsia"/>
          <w:b/>
          <w:sz w:val="20"/>
          <w:vertAlign w:val="subscript"/>
        </w:rPr>
        <w:t>nonIntraSearchQ</w:t>
      </w:r>
      <w:proofErr w:type="spellEnd"/>
      <w:r w:rsidR="009C7B7B" w:rsidRPr="009C7B7B">
        <w:rPr>
          <w:b/>
          <w:sz w:val="20"/>
        </w:rPr>
        <w:t>”</w:t>
      </w:r>
      <w:r w:rsidR="009C7B7B" w:rsidRPr="009C7B7B">
        <w:rPr>
          <w:rFonts w:hint="eastAsia"/>
          <w:b/>
          <w:sz w:val="20"/>
        </w:rPr>
        <w:t xml:space="preserve"> </w:t>
      </w:r>
      <w:r>
        <w:rPr>
          <w:rFonts w:hint="eastAsia"/>
          <w:b/>
          <w:sz w:val="20"/>
        </w:rPr>
        <w:t xml:space="preserve">in </w:t>
      </w:r>
      <w:r w:rsidRPr="002239D9">
        <w:rPr>
          <w:b/>
          <w:sz w:val="20"/>
        </w:rPr>
        <w:t>38.133 sub-clause 4.2.2.10.1 and 4.2.2.11.1 need to be deleted.</w:t>
      </w:r>
    </w:p>
    <w:p w:rsidR="009C7B7B" w:rsidRPr="009C7B7B" w:rsidRDefault="009C7B7B" w:rsidP="00F66732">
      <w:pPr>
        <w:spacing w:before="0" w:after="120"/>
        <w:jc w:val="left"/>
        <w:rPr>
          <w:b/>
          <w:sz w:val="20"/>
        </w:rPr>
      </w:pPr>
    </w:p>
    <w:p w:rsidR="00E605A8" w:rsidRDefault="00E605A8" w:rsidP="00F66732">
      <w:pPr>
        <w:spacing w:before="0" w:after="120"/>
        <w:jc w:val="left"/>
        <w:rPr>
          <w:rFonts w:eastAsia="等线"/>
        </w:rPr>
      </w:pPr>
      <w:r>
        <w:rPr>
          <w:sz w:val="20"/>
        </w:rPr>
        <w:lastRenderedPageBreak/>
        <w:t>F</w:t>
      </w:r>
      <w:r>
        <w:rPr>
          <w:rFonts w:hint="eastAsia"/>
          <w:sz w:val="20"/>
        </w:rPr>
        <w:t>rom RAN2 LS [</w:t>
      </w:r>
      <w:r w:rsidR="0055524D">
        <w:rPr>
          <w:rFonts w:hint="eastAsia"/>
          <w:sz w:val="20"/>
        </w:rPr>
        <w:t>4</w:t>
      </w:r>
      <w:r>
        <w:rPr>
          <w:rFonts w:hint="eastAsia"/>
          <w:sz w:val="20"/>
        </w:rPr>
        <w:t xml:space="preserve">], the </w:t>
      </w:r>
      <w:r w:rsidR="009919E4">
        <w:rPr>
          <w:rFonts w:hint="eastAsia"/>
          <w:sz w:val="20"/>
        </w:rPr>
        <w:t xml:space="preserve">IE </w:t>
      </w:r>
      <w:proofErr w:type="spellStart"/>
      <w:r w:rsidRPr="00E605A8">
        <w:rPr>
          <w:i/>
          <w:sz w:val="20"/>
        </w:rPr>
        <w:t>combineRelaxedMeasCondition</w:t>
      </w:r>
      <w:proofErr w:type="spellEnd"/>
      <w:r>
        <w:rPr>
          <w:rFonts w:hint="eastAsia"/>
          <w:sz w:val="20"/>
        </w:rPr>
        <w:t xml:space="preserve"> was defined. </w:t>
      </w:r>
      <w:r w:rsidR="00B662D9">
        <w:rPr>
          <w:rFonts w:hint="eastAsia"/>
          <w:sz w:val="20"/>
        </w:rPr>
        <w:t>It</w:t>
      </w:r>
      <w:r w:rsidR="00B662D9" w:rsidRPr="00E605A8">
        <w:rPr>
          <w:sz w:val="20"/>
        </w:rPr>
        <w:t xml:space="preserve"> </w:t>
      </w:r>
      <w:r w:rsidRPr="00E605A8">
        <w:rPr>
          <w:sz w:val="20"/>
        </w:rPr>
        <w:t xml:space="preserve">indicates whether the UE combines the two </w:t>
      </w:r>
      <w:r w:rsidR="00B662D9" w:rsidRPr="00E605A8">
        <w:rPr>
          <w:sz w:val="20"/>
        </w:rPr>
        <w:t xml:space="preserve">configured </w:t>
      </w:r>
      <w:r w:rsidRPr="00E605A8">
        <w:rPr>
          <w:sz w:val="20"/>
        </w:rPr>
        <w:t>conditions when determining whether to relax measurements.</w:t>
      </w:r>
      <w:r>
        <w:rPr>
          <w:rFonts w:hint="eastAsia"/>
          <w:sz w:val="20"/>
        </w:rPr>
        <w:t xml:space="preserve"> </w:t>
      </w:r>
      <w:r w:rsidR="00B662D9">
        <w:rPr>
          <w:rFonts w:hint="eastAsia"/>
          <w:sz w:val="20"/>
        </w:rPr>
        <w:t>W</w:t>
      </w:r>
      <w:r>
        <w:rPr>
          <w:rFonts w:hint="eastAsia"/>
          <w:sz w:val="20"/>
        </w:rPr>
        <w:t xml:space="preserve">hen </w:t>
      </w:r>
      <w:r w:rsidR="00A322BC">
        <w:rPr>
          <w:rFonts w:hint="eastAsia"/>
          <w:sz w:val="20"/>
        </w:rPr>
        <w:t xml:space="preserve">NW configures both criterions of </w:t>
      </w:r>
      <w:r w:rsidR="00A322BC" w:rsidRPr="009C2ACA">
        <w:rPr>
          <w:rFonts w:eastAsia="等线"/>
        </w:rPr>
        <w:t>Low mobility</w:t>
      </w:r>
      <w:r w:rsidR="00A322BC">
        <w:rPr>
          <w:rFonts w:eastAsia="等线" w:hint="eastAsia"/>
        </w:rPr>
        <w:t xml:space="preserve"> and </w:t>
      </w:r>
      <w:r w:rsidR="00CB017F">
        <w:rPr>
          <w:rFonts w:eastAsiaTheme="minorEastAsia" w:hint="eastAsia"/>
        </w:rPr>
        <w:t>n</w:t>
      </w:r>
      <w:r w:rsidR="00A322BC" w:rsidRPr="009C2ACA">
        <w:rPr>
          <w:rFonts w:eastAsia="等线"/>
        </w:rPr>
        <w:t>ot at cell edge</w:t>
      </w:r>
      <w:r w:rsidR="00A322BC">
        <w:rPr>
          <w:rFonts w:eastAsia="等线" w:hint="eastAsia"/>
        </w:rPr>
        <w:t xml:space="preserve"> and </w:t>
      </w:r>
      <w:r w:rsidR="00A322BC">
        <w:rPr>
          <w:rFonts w:hint="eastAsia"/>
          <w:sz w:val="20"/>
        </w:rPr>
        <w:t xml:space="preserve">parameter </w:t>
      </w:r>
      <w:proofErr w:type="spellStart"/>
      <w:r w:rsidR="00A322BC" w:rsidRPr="00E605A8">
        <w:rPr>
          <w:i/>
          <w:sz w:val="20"/>
        </w:rPr>
        <w:t>combineRelaxedMeasCondition</w:t>
      </w:r>
      <w:proofErr w:type="spellEnd"/>
      <w:r w:rsidR="00A322BC">
        <w:rPr>
          <w:rFonts w:eastAsia="等线" w:hint="eastAsia"/>
        </w:rPr>
        <w:t xml:space="preserve"> </w:t>
      </w:r>
      <w:r w:rsidR="00CB017F">
        <w:rPr>
          <w:rFonts w:eastAsiaTheme="minorEastAsia" w:hint="eastAsia"/>
        </w:rPr>
        <w:t xml:space="preserve">is </w:t>
      </w:r>
      <w:proofErr w:type="spellStart"/>
      <w:r w:rsidR="00CB017F">
        <w:rPr>
          <w:rFonts w:eastAsiaTheme="minorEastAsia" w:hint="eastAsia"/>
        </w:rPr>
        <w:t>configred</w:t>
      </w:r>
      <w:proofErr w:type="spellEnd"/>
      <w:r w:rsidR="00A322BC">
        <w:rPr>
          <w:rFonts w:eastAsia="等线" w:hint="eastAsia"/>
        </w:rPr>
        <w:t xml:space="preserve">, the RRM requirements will not be relaxed when only one criterion </w:t>
      </w:r>
      <w:r w:rsidR="00B662D9">
        <w:rPr>
          <w:rFonts w:eastAsia="等线" w:hint="eastAsia"/>
        </w:rPr>
        <w:t xml:space="preserve">is </w:t>
      </w:r>
      <w:r w:rsidR="00A322BC">
        <w:rPr>
          <w:rFonts w:eastAsia="等线" w:hint="eastAsia"/>
        </w:rPr>
        <w:t>fulfilled.</w:t>
      </w:r>
      <w:r w:rsidR="00B662D9">
        <w:rPr>
          <w:rFonts w:eastAsia="等线" w:hint="eastAsia"/>
        </w:rPr>
        <w:t xml:space="preserve"> </w:t>
      </w:r>
      <w:r w:rsidR="00B662D9">
        <w:rPr>
          <w:rFonts w:eastAsia="等线"/>
        </w:rPr>
        <w:t>P</w:t>
      </w:r>
      <w:r w:rsidR="00B662D9">
        <w:rPr>
          <w:rFonts w:eastAsia="等线" w:hint="eastAsia"/>
        </w:rPr>
        <w:t xml:space="preserve">roper update should be </w:t>
      </w:r>
      <w:r w:rsidR="00B662D9">
        <w:rPr>
          <w:rFonts w:eastAsia="等线"/>
        </w:rPr>
        <w:t>consid</w:t>
      </w:r>
      <w:r w:rsidR="00B662D9">
        <w:rPr>
          <w:rFonts w:eastAsia="等线" w:hint="eastAsia"/>
        </w:rPr>
        <w:t xml:space="preserve">ered to reflect the RAN2 agreements, e.g. adding </w:t>
      </w:r>
      <w:r w:rsidR="00B662D9">
        <w:rPr>
          <w:rFonts w:eastAsia="等线"/>
        </w:rPr>
        <w:t>“</w:t>
      </w:r>
      <w:proofErr w:type="spellStart"/>
      <w:r w:rsidR="00B662D9" w:rsidRPr="002239D9">
        <w:rPr>
          <w:rFonts w:eastAsia="等线"/>
        </w:rPr>
        <w:t>combineRelaxedMeasCondition</w:t>
      </w:r>
      <w:proofErr w:type="spellEnd"/>
      <w:r w:rsidR="00B662D9" w:rsidRPr="002239D9">
        <w:rPr>
          <w:rFonts w:eastAsia="等线"/>
        </w:rPr>
        <w:t xml:space="preserve"> is not configured”</w:t>
      </w:r>
      <w:r w:rsidR="00B662D9">
        <w:rPr>
          <w:rFonts w:eastAsia="等线" w:hint="eastAsia"/>
        </w:rPr>
        <w:t xml:space="preserve"> to the current condition.</w:t>
      </w:r>
    </w:p>
    <w:p w:rsidR="00D304F6" w:rsidRPr="00D304F6" w:rsidRDefault="00D304F6" w:rsidP="00F66732">
      <w:pPr>
        <w:spacing w:before="0" w:after="120"/>
        <w:jc w:val="left"/>
        <w:rPr>
          <w:b/>
          <w:sz w:val="20"/>
        </w:rPr>
      </w:pPr>
      <w:r w:rsidRPr="00D304F6">
        <w:rPr>
          <w:rFonts w:hint="eastAsia"/>
          <w:b/>
          <w:sz w:val="20"/>
        </w:rPr>
        <w:t xml:space="preserve">Proposal </w:t>
      </w:r>
      <w:r w:rsidR="00505771">
        <w:rPr>
          <w:rFonts w:hint="eastAsia"/>
          <w:b/>
          <w:sz w:val="20"/>
        </w:rPr>
        <w:t>3</w:t>
      </w:r>
      <w:r w:rsidRPr="00D304F6">
        <w:rPr>
          <w:rFonts w:hint="eastAsia"/>
          <w:b/>
          <w:sz w:val="20"/>
        </w:rPr>
        <w:t xml:space="preserve">: </w:t>
      </w:r>
      <w:r w:rsidR="009919E4">
        <w:rPr>
          <w:rFonts w:hint="eastAsia"/>
          <w:b/>
          <w:sz w:val="20"/>
        </w:rPr>
        <w:t xml:space="preserve">the RAN 2 agreements on </w:t>
      </w:r>
      <w:proofErr w:type="spellStart"/>
      <w:r w:rsidR="009919E4" w:rsidRPr="002239D9">
        <w:rPr>
          <w:b/>
          <w:sz w:val="20"/>
        </w:rPr>
        <w:t>combineRelaxedMeasCondition</w:t>
      </w:r>
      <w:proofErr w:type="spellEnd"/>
      <w:r w:rsidR="009919E4">
        <w:rPr>
          <w:rFonts w:hint="eastAsia"/>
          <w:b/>
          <w:sz w:val="20"/>
        </w:rPr>
        <w:t xml:space="preserve"> need to be reflected in 38.133</w:t>
      </w:r>
      <w:r w:rsidRPr="00D304F6">
        <w:rPr>
          <w:rFonts w:hint="eastAsia"/>
          <w:b/>
          <w:sz w:val="20"/>
        </w:rPr>
        <w:t>.</w:t>
      </w:r>
    </w:p>
    <w:p w:rsidR="00A322BC" w:rsidRDefault="00A322BC" w:rsidP="00F66732">
      <w:pPr>
        <w:spacing w:before="0" w:after="120"/>
        <w:jc w:val="left"/>
        <w:rPr>
          <w:sz w:val="20"/>
        </w:rPr>
      </w:pPr>
    </w:p>
    <w:p w:rsidR="00CB017F" w:rsidRDefault="00AF5DB3" w:rsidP="00F66732">
      <w:pPr>
        <w:spacing w:before="0" w:after="120"/>
        <w:jc w:val="left"/>
        <w:rPr>
          <w:sz w:val="20"/>
        </w:rPr>
      </w:pPr>
      <w:r>
        <w:rPr>
          <w:sz w:val="20"/>
        </w:rPr>
        <w:t>B</w:t>
      </w:r>
      <w:r>
        <w:rPr>
          <w:rFonts w:hint="eastAsia"/>
          <w:sz w:val="20"/>
        </w:rPr>
        <w:t>ased on the Agreements</w:t>
      </w:r>
      <w:r w:rsidR="00926CAC">
        <w:rPr>
          <w:rFonts w:hint="eastAsia"/>
          <w:sz w:val="20"/>
        </w:rPr>
        <w:t xml:space="preserve"> in [6]</w:t>
      </w:r>
      <w:r>
        <w:rPr>
          <w:rFonts w:hint="eastAsia"/>
          <w:sz w:val="20"/>
        </w:rPr>
        <w:t xml:space="preserve">, when </w:t>
      </w:r>
      <w:r w:rsidR="00926CAC">
        <w:rPr>
          <w:sz w:val="20"/>
        </w:rPr>
        <w:t>UE fulfil</w:t>
      </w:r>
      <w:r w:rsidRPr="00AF5DB3">
        <w:rPr>
          <w:sz w:val="20"/>
        </w:rPr>
        <w:t xml:space="preserve"> low mobility and not-at-cell edge criterion</w:t>
      </w:r>
      <w:r>
        <w:rPr>
          <w:rFonts w:hint="eastAsia"/>
          <w:sz w:val="20"/>
        </w:rPr>
        <w:t xml:space="preserve"> and </w:t>
      </w:r>
      <w:r w:rsidRPr="00AF5DB3">
        <w:rPr>
          <w:rFonts w:hint="eastAsia"/>
          <w:sz w:val="20"/>
        </w:rPr>
        <w:t xml:space="preserve">When </w:t>
      </w:r>
      <w:proofErr w:type="spellStart"/>
      <w:r w:rsidRPr="00AF5DB3">
        <w:rPr>
          <w:rFonts w:hint="eastAsia"/>
          <w:sz w:val="20"/>
        </w:rPr>
        <w:t>Srxlev</w:t>
      </w:r>
      <w:proofErr w:type="spellEnd"/>
      <w:r w:rsidRPr="00AF5DB3">
        <w:rPr>
          <w:rFonts w:hint="eastAsia"/>
          <w:sz w:val="20"/>
        </w:rPr>
        <w:t xml:space="preserve"> </w:t>
      </w:r>
      <w:r w:rsidRPr="00AF5DB3">
        <w:rPr>
          <w:sz w:val="20"/>
        </w:rPr>
        <w:t>≤</w:t>
      </w:r>
      <w:r w:rsidRPr="00AF5DB3">
        <w:rPr>
          <w:rFonts w:hint="eastAsia"/>
          <w:sz w:val="20"/>
        </w:rPr>
        <w:t xml:space="preserve"> </w:t>
      </w:r>
      <w:proofErr w:type="spellStart"/>
      <w:r w:rsidRPr="00AF5DB3">
        <w:rPr>
          <w:rFonts w:hint="eastAsia"/>
          <w:sz w:val="20"/>
        </w:rPr>
        <w:t>S</w:t>
      </w:r>
      <w:r w:rsidRPr="00AF5DB3">
        <w:rPr>
          <w:rFonts w:hint="eastAsia"/>
          <w:sz w:val="20"/>
          <w:vertAlign w:val="subscript"/>
        </w:rPr>
        <w:t>nonIntraSearchP</w:t>
      </w:r>
      <w:proofErr w:type="spellEnd"/>
      <w:r w:rsidRPr="00AF5DB3">
        <w:rPr>
          <w:rFonts w:hint="eastAsia"/>
          <w:sz w:val="20"/>
        </w:rPr>
        <w:t xml:space="preserve"> or </w:t>
      </w:r>
      <w:proofErr w:type="spellStart"/>
      <w:r w:rsidRPr="00AF5DB3">
        <w:rPr>
          <w:rFonts w:hint="eastAsia"/>
          <w:sz w:val="20"/>
        </w:rPr>
        <w:t>Squal</w:t>
      </w:r>
      <w:proofErr w:type="spellEnd"/>
      <w:r w:rsidRPr="00AF5DB3">
        <w:rPr>
          <w:rFonts w:hint="eastAsia"/>
          <w:sz w:val="20"/>
        </w:rPr>
        <w:t xml:space="preserve"> </w:t>
      </w:r>
      <w:r w:rsidRPr="00AF5DB3">
        <w:rPr>
          <w:sz w:val="20"/>
        </w:rPr>
        <w:t>≤</w:t>
      </w:r>
      <w:r w:rsidRPr="00AF5DB3">
        <w:rPr>
          <w:rFonts w:hint="eastAsia"/>
          <w:sz w:val="20"/>
        </w:rPr>
        <w:t xml:space="preserve"> </w:t>
      </w:r>
      <w:proofErr w:type="spellStart"/>
      <w:r w:rsidRPr="00AF5DB3">
        <w:rPr>
          <w:rFonts w:hint="eastAsia"/>
          <w:sz w:val="20"/>
        </w:rPr>
        <w:t>S</w:t>
      </w:r>
      <w:r w:rsidRPr="00AF5DB3">
        <w:rPr>
          <w:rFonts w:hint="eastAsia"/>
          <w:sz w:val="20"/>
          <w:vertAlign w:val="subscript"/>
        </w:rPr>
        <w:t>nonIntraSearchQ</w:t>
      </w:r>
      <w:proofErr w:type="spellEnd"/>
      <w:r w:rsidR="00926CAC">
        <w:rPr>
          <w:rFonts w:hint="eastAsia"/>
          <w:sz w:val="20"/>
        </w:rPr>
        <w:t>,</w:t>
      </w:r>
      <w:r>
        <w:rPr>
          <w:rFonts w:hint="eastAsia"/>
          <w:sz w:val="20"/>
        </w:rPr>
        <w:t xml:space="preserve"> relaxed requirements should be applied. </w:t>
      </w:r>
      <w:r w:rsidRPr="00AF5DB3">
        <w:rPr>
          <w:sz w:val="20"/>
        </w:rPr>
        <w:t xml:space="preserve">When </w:t>
      </w:r>
      <w:proofErr w:type="spellStart"/>
      <w:r w:rsidRPr="00AF5DB3">
        <w:rPr>
          <w:sz w:val="20"/>
        </w:rPr>
        <w:t>Srxlev</w:t>
      </w:r>
      <w:proofErr w:type="spellEnd"/>
      <w:r w:rsidRPr="00AF5DB3">
        <w:rPr>
          <w:sz w:val="20"/>
        </w:rPr>
        <w:t xml:space="preserve"> &gt; </w:t>
      </w:r>
      <w:proofErr w:type="spellStart"/>
      <w:r w:rsidRPr="00AF5DB3">
        <w:rPr>
          <w:sz w:val="20"/>
        </w:rPr>
        <w:t>S</w:t>
      </w:r>
      <w:r w:rsidRPr="00AF5DB3">
        <w:rPr>
          <w:sz w:val="20"/>
          <w:vertAlign w:val="subscript"/>
        </w:rPr>
        <w:t>nonIntraSearchP</w:t>
      </w:r>
      <w:proofErr w:type="spellEnd"/>
      <w:r w:rsidRPr="00AF5DB3">
        <w:rPr>
          <w:sz w:val="20"/>
        </w:rPr>
        <w:t xml:space="preserve"> and </w:t>
      </w:r>
      <w:proofErr w:type="spellStart"/>
      <w:r w:rsidRPr="00AF5DB3">
        <w:rPr>
          <w:sz w:val="20"/>
        </w:rPr>
        <w:t>Squal</w:t>
      </w:r>
      <w:proofErr w:type="spellEnd"/>
      <w:r w:rsidRPr="00AF5DB3">
        <w:rPr>
          <w:sz w:val="20"/>
        </w:rPr>
        <w:t xml:space="preserve"> &gt; </w:t>
      </w:r>
      <w:proofErr w:type="spellStart"/>
      <w:r w:rsidRPr="00AF5DB3">
        <w:rPr>
          <w:sz w:val="20"/>
        </w:rPr>
        <w:t>S</w:t>
      </w:r>
      <w:r w:rsidRPr="00AF5DB3">
        <w:rPr>
          <w:sz w:val="20"/>
          <w:vertAlign w:val="subscript"/>
        </w:rPr>
        <w:t>nonIntraSearchQ</w:t>
      </w:r>
      <w:proofErr w:type="spellEnd"/>
      <w:r w:rsidR="00926CAC">
        <w:rPr>
          <w:rFonts w:hint="eastAsia"/>
          <w:sz w:val="20"/>
        </w:rPr>
        <w:t>,</w:t>
      </w:r>
      <w:r w:rsidRPr="00AF5DB3">
        <w:rPr>
          <w:sz w:val="20"/>
        </w:rPr>
        <w:t xml:space="preserve"> the UE may choose not to search for or measure inter-frequency layers with a maximum measurement time interval of 1 hour</w:t>
      </w:r>
      <w:r>
        <w:rPr>
          <w:rFonts w:hint="eastAsia"/>
          <w:sz w:val="20"/>
        </w:rPr>
        <w:t>.</w:t>
      </w:r>
    </w:p>
    <w:p w:rsidR="00AF5DB3" w:rsidRPr="00D304F6" w:rsidRDefault="00AF5DB3" w:rsidP="00AF5DB3">
      <w:pPr>
        <w:spacing w:before="0" w:after="120"/>
        <w:jc w:val="left"/>
        <w:rPr>
          <w:b/>
          <w:sz w:val="20"/>
        </w:rPr>
      </w:pPr>
      <w:r w:rsidRPr="00D304F6">
        <w:rPr>
          <w:rFonts w:hint="eastAsia"/>
          <w:b/>
          <w:sz w:val="20"/>
        </w:rPr>
        <w:t xml:space="preserve">Proposal </w:t>
      </w:r>
      <w:r>
        <w:rPr>
          <w:rFonts w:hint="eastAsia"/>
          <w:b/>
          <w:sz w:val="20"/>
        </w:rPr>
        <w:t>4</w:t>
      </w:r>
      <w:r w:rsidRPr="00D304F6">
        <w:rPr>
          <w:rFonts w:hint="eastAsia"/>
          <w:b/>
          <w:sz w:val="20"/>
        </w:rPr>
        <w:t xml:space="preserve">: </w:t>
      </w:r>
      <w:r>
        <w:rPr>
          <w:rFonts w:hint="eastAsia"/>
          <w:b/>
          <w:sz w:val="20"/>
        </w:rPr>
        <w:t>T</w:t>
      </w:r>
      <w:r w:rsidR="00926CAC">
        <w:rPr>
          <w:rFonts w:hint="eastAsia"/>
          <w:b/>
          <w:sz w:val="20"/>
        </w:rPr>
        <w:t>he above agreement needs to be captured in 38.133 4.2.2.10 and4.2.2.11.</w:t>
      </w:r>
    </w:p>
    <w:p w:rsidR="00CB017F" w:rsidRPr="00CB017F" w:rsidRDefault="00CB017F" w:rsidP="00F66732">
      <w:pPr>
        <w:spacing w:before="0" w:after="120"/>
        <w:jc w:val="left"/>
        <w:rPr>
          <w:sz w:val="20"/>
        </w:rPr>
      </w:pPr>
    </w:p>
    <w:p w:rsidR="00D304F6" w:rsidRPr="00D304F6" w:rsidRDefault="009919E4" w:rsidP="00F66732">
      <w:pPr>
        <w:spacing w:before="0" w:after="120"/>
        <w:jc w:val="left"/>
        <w:rPr>
          <w:sz w:val="20"/>
        </w:rPr>
      </w:pPr>
      <w:r>
        <w:rPr>
          <w:rFonts w:hint="eastAsia"/>
          <w:sz w:val="20"/>
        </w:rPr>
        <w:t>A corresponding CR to reflect the above proposal is provided</w:t>
      </w:r>
      <w:r w:rsidR="008A658E">
        <w:rPr>
          <w:rFonts w:hint="eastAsia"/>
          <w:sz w:val="20"/>
        </w:rPr>
        <w:t xml:space="preserve"> </w:t>
      </w:r>
      <w:r>
        <w:rPr>
          <w:rFonts w:hint="eastAsia"/>
          <w:sz w:val="20"/>
        </w:rPr>
        <w:t xml:space="preserve">in </w:t>
      </w:r>
      <w:r w:rsidR="008A658E">
        <w:rPr>
          <w:rFonts w:hint="eastAsia"/>
          <w:sz w:val="20"/>
        </w:rPr>
        <w:t>[</w:t>
      </w:r>
      <w:r w:rsidR="00CB017F">
        <w:rPr>
          <w:rFonts w:hint="eastAsia"/>
          <w:sz w:val="20"/>
        </w:rPr>
        <w:t>7</w:t>
      </w:r>
      <w:r w:rsidR="008A658E">
        <w:rPr>
          <w:rFonts w:hint="eastAsia"/>
          <w:sz w:val="20"/>
        </w:rPr>
        <w:t xml:space="preserve">]. </w:t>
      </w:r>
    </w:p>
    <w:p w:rsidR="00730C4A" w:rsidRPr="008A658E" w:rsidRDefault="00730C4A" w:rsidP="00730C4A">
      <w:pPr>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267B0B" w:rsidP="00E345EC">
      <w:pPr>
        <w:spacing w:before="0" w:after="120"/>
        <w:jc w:val="left"/>
        <w:rPr>
          <w:sz w:val="20"/>
          <w:lang w:val="en-US"/>
        </w:rPr>
      </w:pPr>
      <w:r>
        <w:rPr>
          <w:sz w:val="20"/>
          <w:lang w:val="en-US"/>
        </w:rPr>
        <w:t>T</w:t>
      </w:r>
      <w:r>
        <w:rPr>
          <w:rFonts w:hint="eastAsia"/>
          <w:sz w:val="20"/>
          <w:lang w:val="en-US"/>
        </w:rPr>
        <w:t xml:space="preserve">his </w:t>
      </w:r>
      <w:r>
        <w:rPr>
          <w:sz w:val="20"/>
          <w:lang w:val="en-US"/>
        </w:rPr>
        <w:t>contribution</w:t>
      </w:r>
      <w:r>
        <w:rPr>
          <w:rFonts w:hint="eastAsia"/>
          <w:sz w:val="20"/>
          <w:lang w:val="en-US"/>
        </w:rPr>
        <w:t xml:space="preserve"> discussed </w:t>
      </w:r>
      <w:r w:rsidR="009919E4">
        <w:rPr>
          <w:rFonts w:hint="eastAsia"/>
          <w:sz w:val="20"/>
          <w:lang w:val="en-US"/>
        </w:rPr>
        <w:t xml:space="preserve">the </w:t>
      </w:r>
      <w:r>
        <w:rPr>
          <w:rFonts w:hint="eastAsia"/>
          <w:sz w:val="20"/>
          <w:lang w:val="en-US"/>
        </w:rPr>
        <w:t>issues for relaxed RRM requirements for power saving</w:t>
      </w:r>
      <w:r w:rsidR="009919E4">
        <w:rPr>
          <w:rFonts w:hint="eastAsia"/>
          <w:sz w:val="20"/>
          <w:lang w:val="en-US"/>
        </w:rPr>
        <w:t xml:space="preserve"> </w:t>
      </w:r>
      <w:r>
        <w:rPr>
          <w:rFonts w:hint="eastAsia"/>
          <w:sz w:val="20"/>
          <w:lang w:val="en-US"/>
        </w:rPr>
        <w:t xml:space="preserve">and gave </w:t>
      </w:r>
      <w:r w:rsidR="009919E4">
        <w:rPr>
          <w:rFonts w:hint="eastAsia"/>
          <w:sz w:val="20"/>
          <w:lang w:val="en-US"/>
        </w:rPr>
        <w:t xml:space="preserve">the </w:t>
      </w:r>
      <w:r>
        <w:rPr>
          <w:rFonts w:hint="eastAsia"/>
          <w:sz w:val="20"/>
          <w:lang w:val="en-US"/>
        </w:rPr>
        <w:t>following proposals:</w:t>
      </w:r>
    </w:p>
    <w:p w:rsidR="009919E4" w:rsidRPr="009B05B2" w:rsidRDefault="009919E4" w:rsidP="009919E4">
      <w:pPr>
        <w:spacing w:before="0" w:after="120"/>
        <w:jc w:val="left"/>
        <w:rPr>
          <w:b/>
          <w:sz w:val="20"/>
        </w:rPr>
      </w:pPr>
      <w:r>
        <w:rPr>
          <w:rFonts w:hint="eastAsia"/>
          <w:b/>
          <w:sz w:val="20"/>
        </w:rPr>
        <w:t xml:space="preserve">Proposal </w:t>
      </w:r>
      <w:r w:rsidRPr="009B05B2">
        <w:rPr>
          <w:rFonts w:hint="eastAsia"/>
          <w:b/>
          <w:sz w:val="20"/>
        </w:rPr>
        <w:t xml:space="preserve">1: The condition </w:t>
      </w:r>
      <w:r w:rsidRPr="009B05B2">
        <w:rPr>
          <w:b/>
          <w:sz w:val="20"/>
        </w:rPr>
        <w:t>“</w:t>
      </w:r>
      <w:proofErr w:type="spellStart"/>
      <w:r w:rsidRPr="009B05B2">
        <w:rPr>
          <w:rFonts w:hint="eastAsia"/>
          <w:b/>
          <w:sz w:val="20"/>
        </w:rPr>
        <w:t>S</w:t>
      </w:r>
      <w:r w:rsidRPr="009B05B2">
        <w:rPr>
          <w:rFonts w:hint="eastAsia"/>
          <w:b/>
          <w:sz w:val="20"/>
          <w:vertAlign w:val="subscript"/>
        </w:rPr>
        <w:t>rxlev</w:t>
      </w:r>
      <w:proofErr w:type="spellEnd"/>
      <w:r w:rsidRPr="009B05B2">
        <w:rPr>
          <w:rFonts w:hint="eastAsia"/>
          <w:b/>
          <w:sz w:val="20"/>
        </w:rPr>
        <w:t xml:space="preserve"> &gt; </w:t>
      </w:r>
      <w:proofErr w:type="spellStart"/>
      <w:r w:rsidRPr="009B05B2">
        <w:rPr>
          <w:rFonts w:hint="eastAsia"/>
          <w:b/>
          <w:sz w:val="20"/>
        </w:rPr>
        <w:t>S</w:t>
      </w:r>
      <w:r w:rsidRPr="009B05B2">
        <w:rPr>
          <w:rFonts w:hint="eastAsia"/>
          <w:b/>
          <w:sz w:val="20"/>
          <w:vertAlign w:val="subscript"/>
        </w:rPr>
        <w:t>nonIntraSearchP</w:t>
      </w:r>
      <w:proofErr w:type="spellEnd"/>
      <w:r w:rsidRPr="009B05B2">
        <w:rPr>
          <w:rFonts w:hint="eastAsia"/>
          <w:b/>
          <w:sz w:val="20"/>
        </w:rPr>
        <w:t xml:space="preserve"> and </w:t>
      </w:r>
      <w:proofErr w:type="spellStart"/>
      <w:r w:rsidRPr="009B05B2">
        <w:rPr>
          <w:rFonts w:hint="eastAsia"/>
          <w:b/>
          <w:sz w:val="20"/>
        </w:rPr>
        <w:t>S</w:t>
      </w:r>
      <w:r w:rsidRPr="009B05B2">
        <w:rPr>
          <w:rFonts w:hint="eastAsia"/>
          <w:b/>
          <w:sz w:val="20"/>
          <w:vertAlign w:val="subscript"/>
        </w:rPr>
        <w:t>qual</w:t>
      </w:r>
      <w:proofErr w:type="spellEnd"/>
      <w:r w:rsidRPr="009B05B2">
        <w:rPr>
          <w:rFonts w:hint="eastAsia"/>
          <w:b/>
          <w:sz w:val="20"/>
        </w:rPr>
        <w:t xml:space="preserve"> &gt; </w:t>
      </w:r>
      <w:proofErr w:type="spellStart"/>
      <w:r w:rsidRPr="009B05B2">
        <w:rPr>
          <w:rFonts w:hint="eastAsia"/>
          <w:b/>
          <w:sz w:val="20"/>
        </w:rPr>
        <w:t>S</w:t>
      </w:r>
      <w:r w:rsidRPr="009B05B2">
        <w:rPr>
          <w:rFonts w:hint="eastAsia"/>
          <w:b/>
          <w:sz w:val="20"/>
          <w:vertAlign w:val="subscript"/>
        </w:rPr>
        <w:t>nonIntraSearchQ</w:t>
      </w:r>
      <w:proofErr w:type="spellEnd"/>
      <w:r w:rsidRPr="009B05B2">
        <w:rPr>
          <w:b/>
          <w:sz w:val="20"/>
        </w:rPr>
        <w:t>”</w:t>
      </w:r>
      <w:r w:rsidRPr="009B05B2">
        <w:rPr>
          <w:rFonts w:hint="eastAsia"/>
          <w:b/>
          <w:sz w:val="20"/>
        </w:rPr>
        <w:t xml:space="preserve"> </w:t>
      </w:r>
      <w:r>
        <w:rPr>
          <w:rFonts w:hint="eastAsia"/>
          <w:b/>
          <w:sz w:val="20"/>
        </w:rPr>
        <w:t xml:space="preserve">need to be updated to </w:t>
      </w:r>
      <w:r w:rsidRPr="009B05B2">
        <w:rPr>
          <w:b/>
          <w:sz w:val="20"/>
        </w:rPr>
        <w:t>“</w:t>
      </w:r>
      <w:proofErr w:type="spellStart"/>
      <w:r w:rsidRPr="009B05B2">
        <w:rPr>
          <w:rFonts w:hint="eastAsia"/>
          <w:b/>
          <w:sz w:val="20"/>
        </w:rPr>
        <w:t>S</w:t>
      </w:r>
      <w:r w:rsidRPr="009B05B2">
        <w:rPr>
          <w:rFonts w:hint="eastAsia"/>
          <w:b/>
          <w:sz w:val="20"/>
          <w:vertAlign w:val="subscript"/>
        </w:rPr>
        <w:t>rxlev</w:t>
      </w:r>
      <w:proofErr w:type="spellEnd"/>
      <w:r>
        <w:rPr>
          <w:rFonts w:hint="eastAsia"/>
          <w:b/>
          <w:sz w:val="20"/>
        </w:rPr>
        <w:t xml:space="preserve"> </w:t>
      </w:r>
      <w:r w:rsidRPr="00C2282E">
        <w:rPr>
          <w:b/>
          <w:sz w:val="20"/>
        </w:rPr>
        <w:t>≤</w:t>
      </w:r>
      <w:r w:rsidRPr="009B05B2">
        <w:rPr>
          <w:rFonts w:hint="eastAsia"/>
          <w:b/>
          <w:sz w:val="20"/>
        </w:rPr>
        <w:t xml:space="preserve"> </w:t>
      </w:r>
      <w:proofErr w:type="spellStart"/>
      <w:r w:rsidRPr="009B05B2">
        <w:rPr>
          <w:rFonts w:hint="eastAsia"/>
          <w:b/>
          <w:sz w:val="20"/>
        </w:rPr>
        <w:t>S</w:t>
      </w:r>
      <w:r w:rsidRPr="009B05B2">
        <w:rPr>
          <w:rFonts w:hint="eastAsia"/>
          <w:b/>
          <w:sz w:val="20"/>
          <w:vertAlign w:val="subscript"/>
        </w:rPr>
        <w:t>IntraSearchP</w:t>
      </w:r>
      <w:proofErr w:type="spellEnd"/>
      <w:r w:rsidRPr="009B05B2">
        <w:rPr>
          <w:rFonts w:hint="eastAsia"/>
          <w:b/>
          <w:sz w:val="20"/>
        </w:rPr>
        <w:t xml:space="preserve"> and </w:t>
      </w:r>
      <w:proofErr w:type="spellStart"/>
      <w:r w:rsidRPr="009B05B2">
        <w:rPr>
          <w:rFonts w:hint="eastAsia"/>
          <w:b/>
          <w:sz w:val="20"/>
        </w:rPr>
        <w:t>S</w:t>
      </w:r>
      <w:r w:rsidRPr="009B05B2">
        <w:rPr>
          <w:rFonts w:hint="eastAsia"/>
          <w:b/>
          <w:sz w:val="20"/>
          <w:vertAlign w:val="subscript"/>
        </w:rPr>
        <w:t>qual</w:t>
      </w:r>
      <w:proofErr w:type="spellEnd"/>
      <w:r>
        <w:rPr>
          <w:rFonts w:hint="eastAsia"/>
          <w:b/>
          <w:sz w:val="20"/>
          <w:vertAlign w:val="subscript"/>
        </w:rPr>
        <w:t xml:space="preserve"> </w:t>
      </w:r>
      <w:r w:rsidRPr="00C2282E">
        <w:rPr>
          <w:b/>
          <w:sz w:val="20"/>
        </w:rPr>
        <w:t>≤</w:t>
      </w:r>
      <w:r w:rsidRPr="009B05B2">
        <w:rPr>
          <w:rFonts w:hint="eastAsia"/>
          <w:b/>
          <w:sz w:val="20"/>
        </w:rPr>
        <w:t xml:space="preserve"> </w:t>
      </w:r>
      <w:proofErr w:type="spellStart"/>
      <w:r w:rsidRPr="009B05B2">
        <w:rPr>
          <w:rFonts w:hint="eastAsia"/>
          <w:b/>
          <w:sz w:val="20"/>
        </w:rPr>
        <w:t>S</w:t>
      </w:r>
      <w:r w:rsidRPr="009B05B2">
        <w:rPr>
          <w:rFonts w:hint="eastAsia"/>
          <w:b/>
          <w:sz w:val="20"/>
          <w:vertAlign w:val="subscript"/>
        </w:rPr>
        <w:t>IntraSearchQ</w:t>
      </w:r>
      <w:proofErr w:type="spellEnd"/>
      <w:r w:rsidRPr="009B05B2">
        <w:rPr>
          <w:b/>
          <w:sz w:val="20"/>
        </w:rPr>
        <w:t>”</w:t>
      </w:r>
      <w:r>
        <w:rPr>
          <w:rFonts w:hint="eastAsia"/>
          <w:b/>
          <w:sz w:val="20"/>
        </w:rPr>
        <w:t xml:space="preserve"> for intra frequency measurement requirements relaxation</w:t>
      </w:r>
      <w:r w:rsidRPr="009B05B2">
        <w:rPr>
          <w:rFonts w:hint="eastAsia"/>
          <w:b/>
          <w:sz w:val="20"/>
        </w:rPr>
        <w:t>.</w:t>
      </w:r>
    </w:p>
    <w:p w:rsidR="009919E4" w:rsidRDefault="009919E4" w:rsidP="009919E4">
      <w:pPr>
        <w:spacing w:before="0" w:after="120"/>
        <w:jc w:val="left"/>
        <w:rPr>
          <w:b/>
          <w:sz w:val="20"/>
        </w:rPr>
      </w:pPr>
      <w:r>
        <w:rPr>
          <w:rFonts w:hint="eastAsia"/>
          <w:b/>
          <w:sz w:val="20"/>
        </w:rPr>
        <w:t>Proposal</w:t>
      </w:r>
      <w:r w:rsidRPr="009C7B7B">
        <w:rPr>
          <w:rFonts w:hint="eastAsia"/>
          <w:b/>
          <w:sz w:val="20"/>
        </w:rPr>
        <w:t xml:space="preserve"> </w:t>
      </w:r>
      <w:r>
        <w:rPr>
          <w:rFonts w:hint="eastAsia"/>
          <w:b/>
          <w:sz w:val="20"/>
        </w:rPr>
        <w:t>2</w:t>
      </w:r>
      <w:r w:rsidRPr="009C7B7B">
        <w:rPr>
          <w:rFonts w:hint="eastAsia"/>
          <w:b/>
          <w:sz w:val="20"/>
        </w:rPr>
        <w:t xml:space="preserve">: The conditions </w:t>
      </w:r>
      <w:r w:rsidRPr="009C7B7B">
        <w:rPr>
          <w:b/>
          <w:sz w:val="20"/>
        </w:rPr>
        <w:t>“</w:t>
      </w:r>
      <w:proofErr w:type="spellStart"/>
      <w:r w:rsidRPr="009C7B7B">
        <w:rPr>
          <w:rFonts w:hint="eastAsia"/>
          <w:b/>
          <w:sz w:val="20"/>
        </w:rPr>
        <w:t>S</w:t>
      </w:r>
      <w:r w:rsidRPr="009C7B7B">
        <w:rPr>
          <w:rFonts w:hint="eastAsia"/>
          <w:b/>
          <w:sz w:val="20"/>
          <w:vertAlign w:val="subscript"/>
        </w:rPr>
        <w:t>rxlev</w:t>
      </w:r>
      <w:proofErr w:type="spellEnd"/>
      <w:r w:rsidRPr="009C7B7B">
        <w:rPr>
          <w:rFonts w:hint="eastAsia"/>
          <w:b/>
          <w:sz w:val="20"/>
        </w:rPr>
        <w:t xml:space="preserve"> &gt; </w:t>
      </w:r>
      <w:proofErr w:type="spellStart"/>
      <w:r w:rsidRPr="009C7B7B">
        <w:rPr>
          <w:rFonts w:hint="eastAsia"/>
          <w:b/>
          <w:sz w:val="20"/>
        </w:rPr>
        <w:t>S</w:t>
      </w:r>
      <w:r w:rsidRPr="009C7B7B">
        <w:rPr>
          <w:rFonts w:hint="eastAsia"/>
          <w:b/>
          <w:sz w:val="20"/>
          <w:vertAlign w:val="subscript"/>
        </w:rPr>
        <w:t>nonIntraSearchP</w:t>
      </w:r>
      <w:proofErr w:type="spellEnd"/>
      <w:r w:rsidRPr="009C7B7B">
        <w:rPr>
          <w:rFonts w:hint="eastAsia"/>
          <w:b/>
          <w:sz w:val="20"/>
        </w:rPr>
        <w:t xml:space="preserve"> or </w:t>
      </w:r>
      <w:proofErr w:type="spellStart"/>
      <w:r w:rsidRPr="009C7B7B">
        <w:rPr>
          <w:rFonts w:hint="eastAsia"/>
          <w:b/>
          <w:sz w:val="20"/>
        </w:rPr>
        <w:t>S</w:t>
      </w:r>
      <w:r w:rsidRPr="009C7B7B">
        <w:rPr>
          <w:rFonts w:hint="eastAsia"/>
          <w:b/>
          <w:sz w:val="20"/>
          <w:vertAlign w:val="subscript"/>
        </w:rPr>
        <w:t>qual</w:t>
      </w:r>
      <w:proofErr w:type="spellEnd"/>
      <w:r w:rsidRPr="009C7B7B">
        <w:rPr>
          <w:rFonts w:hint="eastAsia"/>
          <w:b/>
          <w:sz w:val="20"/>
        </w:rPr>
        <w:t xml:space="preserve"> &gt; </w:t>
      </w:r>
      <w:proofErr w:type="spellStart"/>
      <w:r w:rsidRPr="009C7B7B">
        <w:rPr>
          <w:rFonts w:hint="eastAsia"/>
          <w:b/>
          <w:sz w:val="20"/>
        </w:rPr>
        <w:t>S</w:t>
      </w:r>
      <w:r w:rsidRPr="009C7B7B">
        <w:rPr>
          <w:rFonts w:hint="eastAsia"/>
          <w:b/>
          <w:sz w:val="20"/>
          <w:vertAlign w:val="subscript"/>
        </w:rPr>
        <w:t>nonIntraSearchQ</w:t>
      </w:r>
      <w:proofErr w:type="spellEnd"/>
      <w:r w:rsidRPr="009C7B7B">
        <w:rPr>
          <w:b/>
          <w:sz w:val="20"/>
        </w:rPr>
        <w:t>”</w:t>
      </w:r>
      <w:r w:rsidRPr="009C7B7B">
        <w:rPr>
          <w:rFonts w:hint="eastAsia"/>
          <w:b/>
          <w:sz w:val="20"/>
        </w:rPr>
        <w:t xml:space="preserve"> </w:t>
      </w:r>
      <w:r>
        <w:rPr>
          <w:rFonts w:hint="eastAsia"/>
          <w:b/>
          <w:sz w:val="20"/>
        </w:rPr>
        <w:t xml:space="preserve">in </w:t>
      </w:r>
      <w:r w:rsidRPr="002239D9">
        <w:rPr>
          <w:b/>
          <w:sz w:val="20"/>
        </w:rPr>
        <w:t>38.133 sub-clause 4.2.2.10.1 and 4.2.2.11.1 need to be deleted.</w:t>
      </w:r>
    </w:p>
    <w:p w:rsidR="009919E4" w:rsidRDefault="009919E4" w:rsidP="009919E4">
      <w:pPr>
        <w:spacing w:before="0" w:after="120"/>
        <w:jc w:val="left"/>
        <w:rPr>
          <w:b/>
          <w:sz w:val="20"/>
        </w:rPr>
      </w:pPr>
      <w:r w:rsidRPr="00D304F6">
        <w:rPr>
          <w:rFonts w:hint="eastAsia"/>
          <w:b/>
          <w:sz w:val="20"/>
        </w:rPr>
        <w:t xml:space="preserve">Proposal </w:t>
      </w:r>
      <w:r>
        <w:rPr>
          <w:rFonts w:hint="eastAsia"/>
          <w:b/>
          <w:sz w:val="20"/>
        </w:rPr>
        <w:t>3</w:t>
      </w:r>
      <w:r w:rsidRPr="00D304F6">
        <w:rPr>
          <w:rFonts w:hint="eastAsia"/>
          <w:b/>
          <w:sz w:val="20"/>
        </w:rPr>
        <w:t xml:space="preserve">: </w:t>
      </w:r>
      <w:r>
        <w:rPr>
          <w:rFonts w:hint="eastAsia"/>
          <w:b/>
          <w:sz w:val="20"/>
        </w:rPr>
        <w:t xml:space="preserve">the RAN 2 agreements on </w:t>
      </w:r>
      <w:proofErr w:type="spellStart"/>
      <w:r w:rsidRPr="002239D9">
        <w:rPr>
          <w:b/>
          <w:sz w:val="20"/>
        </w:rPr>
        <w:t>combineRelaxedMeasCondition</w:t>
      </w:r>
      <w:proofErr w:type="spellEnd"/>
      <w:r>
        <w:rPr>
          <w:rFonts w:hint="eastAsia"/>
          <w:b/>
          <w:sz w:val="20"/>
        </w:rPr>
        <w:t xml:space="preserve"> need to be reflected in 38.133</w:t>
      </w:r>
      <w:r w:rsidRPr="00D304F6">
        <w:rPr>
          <w:rFonts w:hint="eastAsia"/>
          <w:b/>
          <w:sz w:val="20"/>
        </w:rPr>
        <w:t>.</w:t>
      </w:r>
    </w:p>
    <w:p w:rsidR="00926CAC" w:rsidRPr="00D304F6" w:rsidRDefault="00926CAC" w:rsidP="00926CAC">
      <w:pPr>
        <w:spacing w:before="0" w:after="120"/>
        <w:jc w:val="left"/>
        <w:rPr>
          <w:b/>
          <w:sz w:val="20"/>
        </w:rPr>
      </w:pPr>
      <w:r w:rsidRPr="00D304F6">
        <w:rPr>
          <w:rFonts w:hint="eastAsia"/>
          <w:b/>
          <w:sz w:val="20"/>
        </w:rPr>
        <w:t xml:space="preserve">Proposal </w:t>
      </w:r>
      <w:r>
        <w:rPr>
          <w:rFonts w:hint="eastAsia"/>
          <w:b/>
          <w:sz w:val="20"/>
        </w:rPr>
        <w:t>4</w:t>
      </w:r>
      <w:r w:rsidRPr="00D304F6">
        <w:rPr>
          <w:rFonts w:hint="eastAsia"/>
          <w:b/>
          <w:sz w:val="20"/>
        </w:rPr>
        <w:t xml:space="preserve">: </w:t>
      </w:r>
      <w:r>
        <w:rPr>
          <w:rFonts w:hint="eastAsia"/>
          <w:b/>
          <w:sz w:val="20"/>
        </w:rPr>
        <w:t>The above agreement needs to be captured in 38.133 4.2.2.10 and4.2.2.11.</w:t>
      </w:r>
    </w:p>
    <w:p w:rsidR="009919E4" w:rsidRPr="00D304F6" w:rsidRDefault="009919E4" w:rsidP="009919E4">
      <w:pPr>
        <w:spacing w:before="0" w:after="120"/>
        <w:jc w:val="left"/>
        <w:rPr>
          <w:sz w:val="20"/>
        </w:rPr>
      </w:pPr>
      <w:bookmarkStart w:id="1" w:name="_GoBack"/>
      <w:bookmarkEnd w:id="1"/>
      <w:r>
        <w:rPr>
          <w:rFonts w:hint="eastAsia"/>
          <w:sz w:val="20"/>
        </w:rPr>
        <w:t>A corresponding CR to reflect the above proposal is provided in [</w:t>
      </w:r>
      <w:r w:rsidR="00B6787A">
        <w:rPr>
          <w:rFonts w:hint="eastAsia"/>
          <w:sz w:val="20"/>
        </w:rPr>
        <w:t>7</w:t>
      </w:r>
      <w:r>
        <w:rPr>
          <w:rFonts w:hint="eastAsia"/>
          <w:sz w:val="20"/>
        </w:rPr>
        <w:t xml:space="preserve">]. </w:t>
      </w:r>
    </w:p>
    <w:p w:rsidR="00E345EC" w:rsidRPr="007D3A47" w:rsidRDefault="00E345EC" w:rsidP="00E345EC">
      <w:pPr>
        <w:spacing w:before="0" w:after="120"/>
        <w:jc w:val="left"/>
        <w:rPr>
          <w:sz w:val="20"/>
          <w:szCs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55524D" w:rsidRPr="006135C6" w:rsidRDefault="0055524D" w:rsidP="0055524D">
      <w:pPr>
        <w:pStyle w:val="ab"/>
        <w:ind w:left="540" w:hangingChars="270" w:hanging="540"/>
        <w:rPr>
          <w:sz w:val="20"/>
        </w:rPr>
      </w:pPr>
      <w:r>
        <w:rPr>
          <w:rFonts w:hint="eastAsia"/>
          <w:sz w:val="20"/>
        </w:rPr>
        <w:t>[1]</w:t>
      </w:r>
      <w:r>
        <w:rPr>
          <w:rFonts w:hint="eastAsia"/>
          <w:sz w:val="20"/>
        </w:rPr>
        <w:tab/>
      </w:r>
      <w:r w:rsidRPr="006135C6">
        <w:rPr>
          <w:sz w:val="20"/>
        </w:rPr>
        <w:t>R4-2009244</w:t>
      </w:r>
      <w:r>
        <w:rPr>
          <w:rFonts w:hint="eastAsia"/>
          <w:sz w:val="20"/>
        </w:rPr>
        <w:t xml:space="preserve">, </w:t>
      </w:r>
      <w:r w:rsidRPr="006135C6">
        <w:rPr>
          <w:sz w:val="20"/>
        </w:rPr>
        <w:t>CR on minimum requirement at transition period for UE power saving</w:t>
      </w:r>
      <w:r>
        <w:rPr>
          <w:rFonts w:hint="eastAsia"/>
          <w:sz w:val="20"/>
        </w:rPr>
        <w:t xml:space="preserve">, </w:t>
      </w:r>
      <w:r w:rsidRPr="006135C6">
        <w:rPr>
          <w:sz w:val="20"/>
        </w:rPr>
        <w:t>CATT</w:t>
      </w:r>
    </w:p>
    <w:p w:rsidR="0055524D" w:rsidRDefault="0055524D" w:rsidP="0055524D">
      <w:pPr>
        <w:pStyle w:val="ab"/>
        <w:ind w:left="540" w:hangingChars="270" w:hanging="540"/>
        <w:rPr>
          <w:sz w:val="20"/>
        </w:rPr>
      </w:pPr>
      <w:r>
        <w:rPr>
          <w:rFonts w:hint="eastAsia"/>
          <w:sz w:val="20"/>
        </w:rPr>
        <w:t>[2]</w:t>
      </w:r>
      <w:r>
        <w:rPr>
          <w:rFonts w:hint="eastAsia"/>
          <w:sz w:val="20"/>
        </w:rPr>
        <w:tab/>
      </w:r>
      <w:r w:rsidRPr="006135C6">
        <w:rPr>
          <w:sz w:val="20"/>
        </w:rPr>
        <w:t>R4-2009133</w:t>
      </w:r>
      <w:r>
        <w:rPr>
          <w:rFonts w:hint="eastAsia"/>
          <w:sz w:val="20"/>
        </w:rPr>
        <w:t xml:space="preserve">, </w:t>
      </w:r>
      <w:r w:rsidRPr="006135C6">
        <w:rPr>
          <w:sz w:val="20"/>
        </w:rPr>
        <w:t>Measurement requirements for UEs under power saving mode</w:t>
      </w:r>
      <w:r>
        <w:rPr>
          <w:rFonts w:hint="eastAsia"/>
          <w:sz w:val="20"/>
        </w:rPr>
        <w:t xml:space="preserve">, </w:t>
      </w:r>
      <w:r w:rsidRPr="006135C6">
        <w:rPr>
          <w:sz w:val="20"/>
        </w:rPr>
        <w:t>Ericsson</w:t>
      </w:r>
    </w:p>
    <w:p w:rsidR="0055524D" w:rsidRDefault="0055524D" w:rsidP="0055524D">
      <w:pPr>
        <w:pStyle w:val="ab"/>
        <w:ind w:left="540" w:hangingChars="270" w:hanging="540"/>
        <w:rPr>
          <w:sz w:val="20"/>
        </w:rPr>
      </w:pPr>
      <w:r>
        <w:rPr>
          <w:rFonts w:hint="eastAsia"/>
          <w:sz w:val="20"/>
        </w:rPr>
        <w:t>[3]</w:t>
      </w:r>
      <w:r>
        <w:rPr>
          <w:rFonts w:hint="eastAsia"/>
          <w:sz w:val="20"/>
        </w:rPr>
        <w:tab/>
        <w:t xml:space="preserve">3GPP TS 38.133 v16.4.0, NR: </w:t>
      </w:r>
      <w:r w:rsidRPr="003E7EB9">
        <w:rPr>
          <w:sz w:val="20"/>
        </w:rPr>
        <w:t>Requirements for support of radio resource management</w:t>
      </w:r>
    </w:p>
    <w:p w:rsidR="0055524D" w:rsidRDefault="0055524D" w:rsidP="0055524D">
      <w:pPr>
        <w:pStyle w:val="ab"/>
        <w:ind w:left="540" w:hangingChars="270" w:hanging="540"/>
        <w:rPr>
          <w:sz w:val="20"/>
        </w:rPr>
      </w:pPr>
      <w:r>
        <w:rPr>
          <w:rFonts w:hint="eastAsia"/>
          <w:sz w:val="20"/>
        </w:rPr>
        <w:t>[4]</w:t>
      </w:r>
      <w:r>
        <w:rPr>
          <w:rFonts w:hint="eastAsia"/>
          <w:sz w:val="20"/>
        </w:rPr>
        <w:tab/>
      </w:r>
      <w:r w:rsidRPr="002E771B">
        <w:rPr>
          <w:sz w:val="20"/>
        </w:rPr>
        <w:t>R2-2005858</w:t>
      </w:r>
      <w:r w:rsidRPr="00BF6F68">
        <w:rPr>
          <w:sz w:val="20"/>
        </w:rPr>
        <w:t xml:space="preserve">, </w:t>
      </w:r>
      <w:r w:rsidRPr="002E771B">
        <w:rPr>
          <w:sz w:val="20"/>
        </w:rPr>
        <w:t>LS to RAN4 capturing our agreements</w:t>
      </w:r>
      <w:r w:rsidRPr="00BF6F68">
        <w:rPr>
          <w:sz w:val="20"/>
        </w:rPr>
        <w:t xml:space="preserve">, </w:t>
      </w:r>
      <w:r>
        <w:rPr>
          <w:rFonts w:hint="eastAsia"/>
          <w:sz w:val="20"/>
        </w:rPr>
        <w:t>RAN2</w:t>
      </w:r>
    </w:p>
    <w:p w:rsidR="0055524D" w:rsidRDefault="0055524D" w:rsidP="0055524D">
      <w:pPr>
        <w:pStyle w:val="ab"/>
        <w:ind w:left="540" w:hangingChars="270" w:hanging="540"/>
        <w:rPr>
          <w:sz w:val="20"/>
        </w:rPr>
      </w:pPr>
      <w:r>
        <w:rPr>
          <w:rFonts w:hint="eastAsia"/>
          <w:sz w:val="20"/>
        </w:rPr>
        <w:t>[5]</w:t>
      </w:r>
      <w:r>
        <w:rPr>
          <w:rFonts w:hint="eastAsia"/>
          <w:sz w:val="20"/>
        </w:rPr>
        <w:tab/>
      </w:r>
      <w:r w:rsidRPr="006135C6">
        <w:rPr>
          <w:sz w:val="20"/>
        </w:rPr>
        <w:t>R4-2005330</w:t>
      </w:r>
      <w:r>
        <w:rPr>
          <w:rFonts w:hint="eastAsia"/>
          <w:sz w:val="20"/>
        </w:rPr>
        <w:t xml:space="preserve">, </w:t>
      </w:r>
      <w:r w:rsidRPr="006135C6">
        <w:rPr>
          <w:sz w:val="20"/>
        </w:rPr>
        <w:t>WF on RRM measurement relaxation for NR Power Saving</w:t>
      </w:r>
      <w:r>
        <w:rPr>
          <w:rFonts w:hint="eastAsia"/>
          <w:sz w:val="20"/>
        </w:rPr>
        <w:t xml:space="preserve">, </w:t>
      </w:r>
      <w:r w:rsidRPr="006135C6">
        <w:rPr>
          <w:sz w:val="20"/>
        </w:rPr>
        <w:t>CATT</w:t>
      </w:r>
    </w:p>
    <w:p w:rsidR="00CB017F" w:rsidRDefault="00CB017F" w:rsidP="00CB017F">
      <w:pPr>
        <w:pStyle w:val="ab"/>
        <w:ind w:left="540" w:hangingChars="270" w:hanging="540"/>
        <w:rPr>
          <w:sz w:val="20"/>
        </w:rPr>
      </w:pPr>
      <w:r>
        <w:rPr>
          <w:rFonts w:hint="eastAsia"/>
          <w:sz w:val="20"/>
        </w:rPr>
        <w:t>[6]</w:t>
      </w:r>
      <w:r>
        <w:rPr>
          <w:rFonts w:hint="eastAsia"/>
          <w:sz w:val="20"/>
        </w:rPr>
        <w:tab/>
      </w:r>
      <w:r w:rsidRPr="006135C6">
        <w:rPr>
          <w:sz w:val="20"/>
        </w:rPr>
        <w:t>R4-2009265</w:t>
      </w:r>
      <w:r>
        <w:rPr>
          <w:rFonts w:hint="eastAsia"/>
          <w:sz w:val="20"/>
        </w:rPr>
        <w:t xml:space="preserve">, </w:t>
      </w:r>
      <w:r w:rsidRPr="006135C6">
        <w:rPr>
          <w:sz w:val="20"/>
        </w:rPr>
        <w:t>WF on RRM measurement relaxation for Power Saving</w:t>
      </w:r>
      <w:r>
        <w:rPr>
          <w:rFonts w:hint="eastAsia"/>
          <w:sz w:val="20"/>
        </w:rPr>
        <w:t xml:space="preserve">, </w:t>
      </w:r>
      <w:r w:rsidRPr="006135C6">
        <w:rPr>
          <w:sz w:val="20"/>
        </w:rPr>
        <w:t>CATT</w:t>
      </w:r>
    </w:p>
    <w:p w:rsidR="0055524D" w:rsidRPr="006135C6" w:rsidRDefault="0055524D" w:rsidP="00CB017F">
      <w:pPr>
        <w:pStyle w:val="ab"/>
        <w:ind w:left="540" w:hangingChars="270" w:hanging="540"/>
        <w:rPr>
          <w:sz w:val="20"/>
        </w:rPr>
      </w:pPr>
      <w:r>
        <w:rPr>
          <w:rFonts w:hint="eastAsia"/>
          <w:sz w:val="20"/>
        </w:rPr>
        <w:t>[</w:t>
      </w:r>
      <w:r w:rsidR="00CB017F">
        <w:rPr>
          <w:rFonts w:hint="eastAsia"/>
          <w:sz w:val="20"/>
        </w:rPr>
        <w:t>7</w:t>
      </w:r>
      <w:r>
        <w:rPr>
          <w:rFonts w:hint="eastAsia"/>
          <w:sz w:val="20"/>
        </w:rPr>
        <w:t>]</w:t>
      </w:r>
      <w:r>
        <w:rPr>
          <w:rFonts w:hint="eastAsia"/>
          <w:sz w:val="20"/>
        </w:rPr>
        <w:tab/>
      </w:r>
      <w:r w:rsidR="00CB017F" w:rsidRPr="00CB017F">
        <w:rPr>
          <w:sz w:val="20"/>
        </w:rPr>
        <w:t>R4-2009809</w:t>
      </w:r>
      <w:r>
        <w:rPr>
          <w:rFonts w:hint="eastAsia"/>
          <w:sz w:val="20"/>
        </w:rPr>
        <w:t xml:space="preserve">, </w:t>
      </w:r>
      <w:r w:rsidRPr="008A658E">
        <w:rPr>
          <w:sz w:val="20"/>
        </w:rPr>
        <w:t>CR for RRM requirements for power saving</w:t>
      </w:r>
      <w:r>
        <w:rPr>
          <w:rFonts w:hint="eastAsia"/>
          <w:sz w:val="20"/>
        </w:rPr>
        <w:t xml:space="preserve">, </w:t>
      </w:r>
      <w:r w:rsidRPr="006135C6">
        <w:rPr>
          <w:sz w:val="20"/>
        </w:rPr>
        <w:t>CATT</w:t>
      </w:r>
    </w:p>
    <w:p w:rsidR="00BF6F68" w:rsidRPr="008A658E" w:rsidRDefault="00BF6F68" w:rsidP="002E4536">
      <w:pPr>
        <w:pStyle w:val="ab"/>
        <w:ind w:left="540" w:hangingChars="270" w:hanging="540"/>
        <w:rPr>
          <w:sz w:val="20"/>
        </w:rPr>
      </w:pPr>
    </w:p>
    <w:sectPr w:rsidR="00BF6F68" w:rsidRPr="008A658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C46" w:rsidRDefault="00312C46" w:rsidP="0095591C">
      <w:pPr>
        <w:spacing w:after="60"/>
        <w:ind w:left="210"/>
      </w:pPr>
      <w:r>
        <w:separator/>
      </w:r>
    </w:p>
  </w:endnote>
  <w:endnote w:type="continuationSeparator" w:id="0">
    <w:p w:rsidR="00312C46" w:rsidRDefault="00312C4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 w:name="等线">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F73" w:rsidRDefault="004D6F7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6787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C46" w:rsidRDefault="00312C46" w:rsidP="0095591C">
      <w:pPr>
        <w:spacing w:after="60"/>
        <w:ind w:left="210"/>
      </w:pPr>
      <w:r>
        <w:separator/>
      </w:r>
    </w:p>
  </w:footnote>
  <w:footnote w:type="continuationSeparator" w:id="0">
    <w:p w:rsidR="00312C46" w:rsidRDefault="00312C4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F73" w:rsidRDefault="004D6F7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720461"/>
    <w:multiLevelType w:val="hybridMultilevel"/>
    <w:tmpl w:val="8654B4C0"/>
    <w:lvl w:ilvl="0" w:tplc="8016450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3">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4">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C075A8E"/>
    <w:multiLevelType w:val="hybridMultilevel"/>
    <w:tmpl w:val="60983AC0"/>
    <w:lvl w:ilvl="0" w:tplc="3CE6968A">
      <w:start w:val="1"/>
      <w:numFmt w:val="bullet"/>
      <w:lvlText w:val="•"/>
      <w:lvlJc w:val="left"/>
      <w:pPr>
        <w:tabs>
          <w:tab w:val="num" w:pos="720"/>
        </w:tabs>
        <w:ind w:left="720" w:hanging="360"/>
      </w:pPr>
      <w:rPr>
        <w:rFonts w:ascii="Arial" w:hAnsi="Arial" w:hint="default"/>
      </w:rPr>
    </w:lvl>
    <w:lvl w:ilvl="1" w:tplc="93A829C0">
      <w:start w:val="5650"/>
      <w:numFmt w:val="bullet"/>
      <w:lvlText w:val="–"/>
      <w:lvlJc w:val="left"/>
      <w:pPr>
        <w:tabs>
          <w:tab w:val="num" w:pos="1440"/>
        </w:tabs>
        <w:ind w:left="1440" w:hanging="360"/>
      </w:pPr>
      <w:rPr>
        <w:rFonts w:ascii="Arial" w:hAnsi="Arial" w:hint="default"/>
      </w:rPr>
    </w:lvl>
    <w:lvl w:ilvl="2" w:tplc="EF761DCE">
      <w:start w:val="5650"/>
      <w:numFmt w:val="bullet"/>
      <w:lvlText w:val="•"/>
      <w:lvlJc w:val="left"/>
      <w:pPr>
        <w:tabs>
          <w:tab w:val="num" w:pos="2160"/>
        </w:tabs>
        <w:ind w:left="2160" w:hanging="360"/>
      </w:pPr>
      <w:rPr>
        <w:rFonts w:ascii="Arial" w:hAnsi="Arial" w:hint="default"/>
      </w:rPr>
    </w:lvl>
    <w:lvl w:ilvl="3" w:tplc="DE0CFAB2" w:tentative="1">
      <w:start w:val="1"/>
      <w:numFmt w:val="bullet"/>
      <w:lvlText w:val="•"/>
      <w:lvlJc w:val="left"/>
      <w:pPr>
        <w:tabs>
          <w:tab w:val="num" w:pos="2880"/>
        </w:tabs>
        <w:ind w:left="2880" w:hanging="360"/>
      </w:pPr>
      <w:rPr>
        <w:rFonts w:ascii="Arial" w:hAnsi="Arial" w:hint="default"/>
      </w:rPr>
    </w:lvl>
    <w:lvl w:ilvl="4" w:tplc="012080BC" w:tentative="1">
      <w:start w:val="1"/>
      <w:numFmt w:val="bullet"/>
      <w:lvlText w:val="•"/>
      <w:lvlJc w:val="left"/>
      <w:pPr>
        <w:tabs>
          <w:tab w:val="num" w:pos="3600"/>
        </w:tabs>
        <w:ind w:left="3600" w:hanging="360"/>
      </w:pPr>
      <w:rPr>
        <w:rFonts w:ascii="Arial" w:hAnsi="Arial" w:hint="default"/>
      </w:rPr>
    </w:lvl>
    <w:lvl w:ilvl="5" w:tplc="53289A6E" w:tentative="1">
      <w:start w:val="1"/>
      <w:numFmt w:val="bullet"/>
      <w:lvlText w:val="•"/>
      <w:lvlJc w:val="left"/>
      <w:pPr>
        <w:tabs>
          <w:tab w:val="num" w:pos="4320"/>
        </w:tabs>
        <w:ind w:left="4320" w:hanging="360"/>
      </w:pPr>
      <w:rPr>
        <w:rFonts w:ascii="Arial" w:hAnsi="Arial" w:hint="default"/>
      </w:rPr>
    </w:lvl>
    <w:lvl w:ilvl="6" w:tplc="1D3C06AC" w:tentative="1">
      <w:start w:val="1"/>
      <w:numFmt w:val="bullet"/>
      <w:lvlText w:val="•"/>
      <w:lvlJc w:val="left"/>
      <w:pPr>
        <w:tabs>
          <w:tab w:val="num" w:pos="5040"/>
        </w:tabs>
        <w:ind w:left="5040" w:hanging="360"/>
      </w:pPr>
      <w:rPr>
        <w:rFonts w:ascii="Arial" w:hAnsi="Arial" w:hint="default"/>
      </w:rPr>
    </w:lvl>
    <w:lvl w:ilvl="7" w:tplc="522A7388" w:tentative="1">
      <w:start w:val="1"/>
      <w:numFmt w:val="bullet"/>
      <w:lvlText w:val="•"/>
      <w:lvlJc w:val="left"/>
      <w:pPr>
        <w:tabs>
          <w:tab w:val="num" w:pos="5760"/>
        </w:tabs>
        <w:ind w:left="5760" w:hanging="360"/>
      </w:pPr>
      <w:rPr>
        <w:rFonts w:ascii="Arial" w:hAnsi="Arial" w:hint="default"/>
      </w:rPr>
    </w:lvl>
    <w:lvl w:ilvl="8" w:tplc="C3868CFC"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8">
    <w:nsid w:val="4D601DD8"/>
    <w:multiLevelType w:val="hybridMultilevel"/>
    <w:tmpl w:val="2D3EFF5E"/>
    <w:lvl w:ilvl="0" w:tplc="9E0CDBC8">
      <w:start w:val="1695"/>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2">
    <w:nsid w:val="5491155D"/>
    <w:multiLevelType w:val="hybridMultilevel"/>
    <w:tmpl w:val="97D41B18"/>
    <w:lvl w:ilvl="0" w:tplc="B5CCFD1A">
      <w:start w:val="1"/>
      <w:numFmt w:val="bullet"/>
      <w:lvlText w:val="•"/>
      <w:lvlJc w:val="left"/>
      <w:pPr>
        <w:tabs>
          <w:tab w:val="num" w:pos="720"/>
        </w:tabs>
        <w:ind w:left="720" w:hanging="360"/>
      </w:pPr>
      <w:rPr>
        <w:rFonts w:ascii="Arial" w:hAnsi="Arial" w:hint="default"/>
      </w:rPr>
    </w:lvl>
    <w:lvl w:ilvl="1" w:tplc="8EB8B290">
      <w:start w:val="1"/>
      <w:numFmt w:val="bullet"/>
      <w:lvlText w:val="•"/>
      <w:lvlJc w:val="left"/>
      <w:pPr>
        <w:tabs>
          <w:tab w:val="num" w:pos="1440"/>
        </w:tabs>
        <w:ind w:left="1440" w:hanging="360"/>
      </w:pPr>
      <w:rPr>
        <w:rFonts w:ascii="Arial" w:hAnsi="Arial" w:hint="default"/>
      </w:rPr>
    </w:lvl>
    <w:lvl w:ilvl="2" w:tplc="E0165DD2">
      <w:start w:val="1531"/>
      <w:numFmt w:val="bullet"/>
      <w:lvlText w:val="•"/>
      <w:lvlJc w:val="left"/>
      <w:pPr>
        <w:tabs>
          <w:tab w:val="num" w:pos="2160"/>
        </w:tabs>
        <w:ind w:left="2160" w:hanging="360"/>
      </w:pPr>
      <w:rPr>
        <w:rFonts w:ascii="Arial" w:hAnsi="Arial" w:hint="default"/>
      </w:rPr>
    </w:lvl>
    <w:lvl w:ilvl="3" w:tplc="A0964B3A" w:tentative="1">
      <w:start w:val="1"/>
      <w:numFmt w:val="bullet"/>
      <w:lvlText w:val="•"/>
      <w:lvlJc w:val="left"/>
      <w:pPr>
        <w:tabs>
          <w:tab w:val="num" w:pos="2880"/>
        </w:tabs>
        <w:ind w:left="2880" w:hanging="360"/>
      </w:pPr>
      <w:rPr>
        <w:rFonts w:ascii="Arial" w:hAnsi="Arial" w:hint="default"/>
      </w:rPr>
    </w:lvl>
    <w:lvl w:ilvl="4" w:tplc="5A6686A6" w:tentative="1">
      <w:start w:val="1"/>
      <w:numFmt w:val="bullet"/>
      <w:lvlText w:val="•"/>
      <w:lvlJc w:val="left"/>
      <w:pPr>
        <w:tabs>
          <w:tab w:val="num" w:pos="3600"/>
        </w:tabs>
        <w:ind w:left="3600" w:hanging="360"/>
      </w:pPr>
      <w:rPr>
        <w:rFonts w:ascii="Arial" w:hAnsi="Arial" w:hint="default"/>
      </w:rPr>
    </w:lvl>
    <w:lvl w:ilvl="5" w:tplc="1D78DABA" w:tentative="1">
      <w:start w:val="1"/>
      <w:numFmt w:val="bullet"/>
      <w:lvlText w:val="•"/>
      <w:lvlJc w:val="left"/>
      <w:pPr>
        <w:tabs>
          <w:tab w:val="num" w:pos="4320"/>
        </w:tabs>
        <w:ind w:left="4320" w:hanging="360"/>
      </w:pPr>
      <w:rPr>
        <w:rFonts w:ascii="Arial" w:hAnsi="Arial" w:hint="default"/>
      </w:rPr>
    </w:lvl>
    <w:lvl w:ilvl="6" w:tplc="97E256F8" w:tentative="1">
      <w:start w:val="1"/>
      <w:numFmt w:val="bullet"/>
      <w:lvlText w:val="•"/>
      <w:lvlJc w:val="left"/>
      <w:pPr>
        <w:tabs>
          <w:tab w:val="num" w:pos="5040"/>
        </w:tabs>
        <w:ind w:left="5040" w:hanging="360"/>
      </w:pPr>
      <w:rPr>
        <w:rFonts w:ascii="Arial" w:hAnsi="Arial" w:hint="default"/>
      </w:rPr>
    </w:lvl>
    <w:lvl w:ilvl="7" w:tplc="D6924272" w:tentative="1">
      <w:start w:val="1"/>
      <w:numFmt w:val="bullet"/>
      <w:lvlText w:val="•"/>
      <w:lvlJc w:val="left"/>
      <w:pPr>
        <w:tabs>
          <w:tab w:val="num" w:pos="5760"/>
        </w:tabs>
        <w:ind w:left="5760" w:hanging="360"/>
      </w:pPr>
      <w:rPr>
        <w:rFonts w:ascii="Arial" w:hAnsi="Arial" w:hint="default"/>
      </w:rPr>
    </w:lvl>
    <w:lvl w:ilvl="8" w:tplc="7ECCFB74" w:tentative="1">
      <w:start w:val="1"/>
      <w:numFmt w:val="bullet"/>
      <w:lvlText w:val="•"/>
      <w:lvlJc w:val="left"/>
      <w:pPr>
        <w:tabs>
          <w:tab w:val="num" w:pos="6480"/>
        </w:tabs>
        <w:ind w:left="6480" w:hanging="360"/>
      </w:pPr>
      <w:rPr>
        <w:rFonts w:ascii="Arial" w:hAnsi="Arial" w:hint="default"/>
      </w:rPr>
    </w:lvl>
  </w:abstractNum>
  <w:abstractNum w:abstractNumId="33">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4">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8">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9">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6">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7">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9"/>
  </w:num>
  <w:num w:numId="3">
    <w:abstractNumId w:val="5"/>
  </w:num>
  <w:num w:numId="4">
    <w:abstractNumId w:val="26"/>
  </w:num>
  <w:num w:numId="5">
    <w:abstractNumId w:val="16"/>
  </w:num>
  <w:num w:numId="6">
    <w:abstractNumId w:val="41"/>
  </w:num>
  <w:num w:numId="7">
    <w:abstractNumId w:val="8"/>
  </w:num>
  <w:num w:numId="8">
    <w:abstractNumId w:val="29"/>
  </w:num>
  <w:num w:numId="9">
    <w:abstractNumId w:val="19"/>
  </w:num>
  <w:num w:numId="10">
    <w:abstractNumId w:val="36"/>
  </w:num>
  <w:num w:numId="11">
    <w:abstractNumId w:val="42"/>
  </w:num>
  <w:num w:numId="12">
    <w:abstractNumId w:val="44"/>
  </w:num>
  <w:num w:numId="13">
    <w:abstractNumId w:val="20"/>
  </w:num>
  <w:num w:numId="14">
    <w:abstractNumId w:val="21"/>
  </w:num>
  <w:num w:numId="15">
    <w:abstractNumId w:val="18"/>
  </w:num>
  <w:num w:numId="16">
    <w:abstractNumId w:val="35"/>
  </w:num>
  <w:num w:numId="17">
    <w:abstractNumId w:val="0"/>
  </w:num>
  <w:num w:numId="18">
    <w:abstractNumId w:val="40"/>
  </w:num>
  <w:num w:numId="19">
    <w:abstractNumId w:val="47"/>
  </w:num>
  <w:num w:numId="20">
    <w:abstractNumId w:val="22"/>
  </w:num>
  <w:num w:numId="21">
    <w:abstractNumId w:val="37"/>
  </w:num>
  <w:num w:numId="22">
    <w:abstractNumId w:val="46"/>
  </w:num>
  <w:num w:numId="23">
    <w:abstractNumId w:val="3"/>
  </w:num>
  <w:num w:numId="24">
    <w:abstractNumId w:val="15"/>
  </w:num>
  <w:num w:numId="25">
    <w:abstractNumId w:val="31"/>
  </w:num>
  <w:num w:numId="26">
    <w:abstractNumId w:val="10"/>
  </w:num>
  <w:num w:numId="27">
    <w:abstractNumId w:val="2"/>
  </w:num>
  <w:num w:numId="28">
    <w:abstractNumId w:val="38"/>
  </w:num>
  <w:num w:numId="29">
    <w:abstractNumId w:val="24"/>
  </w:num>
  <w:num w:numId="30">
    <w:abstractNumId w:val="7"/>
  </w:num>
  <w:num w:numId="31">
    <w:abstractNumId w:val="14"/>
  </w:num>
  <w:num w:numId="32">
    <w:abstractNumId w:val="12"/>
  </w:num>
  <w:num w:numId="33">
    <w:abstractNumId w:val="43"/>
  </w:num>
  <w:num w:numId="34">
    <w:abstractNumId w:val="27"/>
  </w:num>
  <w:num w:numId="35">
    <w:abstractNumId w:val="4"/>
  </w:num>
  <w:num w:numId="36">
    <w:abstractNumId w:val="13"/>
  </w:num>
  <w:num w:numId="37">
    <w:abstractNumId w:val="34"/>
  </w:num>
  <w:num w:numId="38">
    <w:abstractNumId w:val="23"/>
  </w:num>
  <w:num w:numId="39">
    <w:abstractNumId w:val="17"/>
  </w:num>
  <w:num w:numId="40">
    <w:abstractNumId w:val="1"/>
  </w:num>
  <w:num w:numId="41">
    <w:abstractNumId w:val="6"/>
  </w:num>
  <w:num w:numId="42">
    <w:abstractNumId w:val="33"/>
  </w:num>
  <w:num w:numId="43">
    <w:abstractNumId w:val="45"/>
  </w:num>
  <w:num w:numId="44">
    <w:abstractNumId w:val="39"/>
  </w:num>
  <w:num w:numId="45">
    <w:abstractNumId w:val="32"/>
  </w:num>
  <w:num w:numId="46">
    <w:abstractNumId w:val="28"/>
  </w:num>
  <w:num w:numId="47">
    <w:abstractNumId w:val="25"/>
  </w:num>
  <w:num w:numId="48">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156"/>
    <w:rsid w:val="00032220"/>
    <w:rsid w:val="000322C3"/>
    <w:rsid w:val="000333E3"/>
    <w:rsid w:val="0003476C"/>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4BC8"/>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39D9"/>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B0B"/>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C4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972"/>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DAA"/>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24D"/>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6FEC"/>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7CE"/>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5F90"/>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36C2"/>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08BE"/>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2C3"/>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CAC"/>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9E4"/>
    <w:rsid w:val="00991C56"/>
    <w:rsid w:val="00992970"/>
    <w:rsid w:val="00992ED8"/>
    <w:rsid w:val="009943AA"/>
    <w:rsid w:val="00994BF8"/>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5F36"/>
    <w:rsid w:val="009A6A43"/>
    <w:rsid w:val="009A6DB7"/>
    <w:rsid w:val="009A750D"/>
    <w:rsid w:val="009A7A23"/>
    <w:rsid w:val="009A7F0F"/>
    <w:rsid w:val="009B008A"/>
    <w:rsid w:val="009B05B2"/>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5DB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2D9"/>
    <w:rsid w:val="00B669BC"/>
    <w:rsid w:val="00B66B39"/>
    <w:rsid w:val="00B6787A"/>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82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017F"/>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9F0"/>
    <w:rsid w:val="00D25412"/>
    <w:rsid w:val="00D25546"/>
    <w:rsid w:val="00D2616A"/>
    <w:rsid w:val="00D269FA"/>
    <w:rsid w:val="00D26BEB"/>
    <w:rsid w:val="00D2701A"/>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4DE"/>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E2D"/>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6C63"/>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59"/>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B1AA7-4093-4ECC-A7D9-4012CE6AA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4898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10</cp:revision>
  <cp:lastPrinted>2007-04-24T00:59:00Z</cp:lastPrinted>
  <dcterms:created xsi:type="dcterms:W3CDTF">2020-08-05T03:33:00Z</dcterms:created>
  <dcterms:modified xsi:type="dcterms:W3CDTF">2020-08-07T12:02:00Z</dcterms:modified>
</cp:coreProperties>
</file>